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44351E56" w14:textId="29743B9F" w:rsidR="009E2BD2" w:rsidRDefault="009E2BD2">
      <w:pPr>
        <w:ind w:left="-284"/>
        <w:rPr>
          <w:i/>
        </w:rPr>
      </w:pPr>
    </w:p>
    <w:tbl>
      <w:tblPr>
        <w:tblW w:w="10069" w:type="dxa"/>
        <w:tblInd w:w="-284" w:type="dxa"/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000" w:firstRow="0" w:lastRow="0" w:firstColumn="0" w:lastColumn="0" w:noHBand="0" w:noVBand="0"/>
      </w:tblPr>
      <w:tblGrid>
        <w:gridCol w:w="7088"/>
        <w:gridCol w:w="1136"/>
        <w:gridCol w:w="1845"/>
      </w:tblGrid>
      <w:tr w:rsidR="009E2BD2" w:rsidRPr="00F724C7" w14:paraId="6809C493" w14:textId="77777777" w:rsidTr="00C16C88">
        <w:trPr>
          <w:trHeight w:val="900"/>
        </w:trPr>
        <w:tc>
          <w:tcPr>
            <w:tcW w:w="7088" w:type="dxa"/>
            <w:tcBorders>
              <w:right w:val="single" w:sz="12" w:space="0" w:color="FFFFFF"/>
            </w:tcBorders>
            <w:shd w:val="clear" w:color="auto" w:fill="BFBFBF"/>
          </w:tcPr>
          <w:p w14:paraId="0CA33CDB" w14:textId="49D0D9BF" w:rsidR="00F724C7" w:rsidRDefault="00F724C7">
            <w:pPr>
              <w:rPr>
                <w:rFonts w:ascii="Century Gothic" w:hAnsi="Century Gothic"/>
                <w:b/>
                <w:bCs/>
                <w:i/>
              </w:rPr>
            </w:pPr>
            <w:r>
              <w:rPr>
                <w:rFonts w:ascii="Century Gothic" w:hAnsi="Century Gothic"/>
                <w:b/>
                <w:bCs/>
                <w:i/>
              </w:rPr>
              <w:t>THEMA</w:t>
            </w:r>
          </w:p>
          <w:p w14:paraId="69838EA1" w14:textId="1D5CCFF9" w:rsidR="009E2BD2" w:rsidRPr="00F724C7" w:rsidRDefault="00F724C7">
            <w:pPr>
              <w:rPr>
                <w:rFonts w:ascii="Century Gothic" w:hAnsi="Century Gothic"/>
                <w:b/>
                <w:bCs/>
                <w:i/>
              </w:rPr>
            </w:pPr>
            <w:r w:rsidRPr="00F724C7">
              <w:rPr>
                <w:rFonts w:ascii="Century Gothic" w:hAnsi="Century Gothic"/>
                <w:b/>
                <w:bCs/>
                <w:i/>
              </w:rPr>
              <w:t>Ich …</w:t>
            </w:r>
          </w:p>
        </w:tc>
        <w:tc>
          <w:tcPr>
            <w:tcW w:w="1136" w:type="dxa"/>
            <w:tcBorders>
              <w:left w:val="single" w:sz="12" w:space="0" w:color="FFFFFF"/>
              <w:right w:val="single" w:sz="12" w:space="0" w:color="FFFFFF"/>
            </w:tcBorders>
            <w:shd w:val="clear" w:color="auto" w:fill="BFBFBF"/>
          </w:tcPr>
          <w:p w14:paraId="7703B0B1" w14:textId="77777777" w:rsidR="009E2BD2" w:rsidRPr="00F724C7" w:rsidRDefault="0095349B">
            <w:pPr>
              <w:rPr>
                <w:rFonts w:ascii="Century Gothic" w:hAnsi="Century Gothic"/>
                <w:b/>
                <w:bCs/>
                <w:i/>
              </w:rPr>
            </w:pPr>
            <w:r w:rsidRPr="00F724C7">
              <w:rPr>
                <w:rFonts w:ascii="Century Gothic" w:hAnsi="Century Gothic"/>
                <w:b/>
                <w:bCs/>
                <w:i/>
              </w:rPr>
              <w:t>So gut kann ich das …</w:t>
            </w:r>
          </w:p>
        </w:tc>
        <w:tc>
          <w:tcPr>
            <w:tcW w:w="1845" w:type="dxa"/>
            <w:tcBorders>
              <w:left w:val="single" w:sz="12" w:space="0" w:color="FFFFFF"/>
            </w:tcBorders>
            <w:shd w:val="clear" w:color="auto" w:fill="BFBFBF"/>
          </w:tcPr>
          <w:p w14:paraId="639E8051" w14:textId="77777777" w:rsidR="009E2BD2" w:rsidRPr="00F724C7" w:rsidRDefault="0095349B">
            <w:pPr>
              <w:rPr>
                <w:rFonts w:ascii="Century Gothic" w:hAnsi="Century Gothic"/>
                <w:b/>
                <w:bCs/>
                <w:i/>
              </w:rPr>
            </w:pPr>
            <w:r w:rsidRPr="00F724C7">
              <w:rPr>
                <w:rFonts w:ascii="Century Gothic" w:hAnsi="Century Gothic"/>
                <w:b/>
                <w:bCs/>
                <w:i/>
              </w:rPr>
              <w:t xml:space="preserve">Hier kann ich </w:t>
            </w:r>
          </w:p>
          <w:p w14:paraId="52AD93BE" w14:textId="77777777" w:rsidR="009E2BD2" w:rsidRPr="00F724C7" w:rsidRDefault="0095349B">
            <w:pPr>
              <w:rPr>
                <w:rFonts w:ascii="Century Gothic" w:hAnsi="Century Gothic"/>
                <w:b/>
                <w:bCs/>
              </w:rPr>
            </w:pPr>
            <w:r w:rsidRPr="00F724C7">
              <w:rPr>
                <w:rFonts w:ascii="Century Gothic" w:hAnsi="Century Gothic"/>
                <w:b/>
                <w:bCs/>
                <w:i/>
              </w:rPr>
              <w:t>üben …</w:t>
            </w:r>
          </w:p>
        </w:tc>
      </w:tr>
      <w:tr w:rsidR="009E2BD2" w:rsidRPr="00F724C7" w14:paraId="283214EB" w14:textId="77777777" w:rsidTr="00C16C88">
        <w:trPr>
          <w:trHeight w:val="1614"/>
        </w:trPr>
        <w:tc>
          <w:tcPr>
            <w:tcW w:w="7088" w:type="dxa"/>
            <w:tcBorders>
              <w:bottom w:val="single" w:sz="4" w:space="0" w:color="000000"/>
            </w:tcBorders>
            <w:shd w:val="clear" w:color="auto" w:fill="auto"/>
          </w:tcPr>
          <w:p w14:paraId="59C73276" w14:textId="12D4E116" w:rsidR="009E2BD2" w:rsidRPr="00F724C7" w:rsidRDefault="00F724C7" w:rsidP="00F724C7">
            <w:pPr>
              <w:pStyle w:val="Listenabsatz"/>
              <w:numPr>
                <w:ilvl w:val="0"/>
                <w:numId w:val="2"/>
              </w:numPr>
              <w:spacing w:after="0"/>
              <w:jc w:val="both"/>
              <w:rPr>
                <w:rFonts w:ascii="Century Gothic" w:hAnsi="Century Gothic" w:cs="Calibri"/>
                <w:b/>
              </w:rPr>
            </w:pPr>
            <w:r w:rsidRPr="00F724C7">
              <w:rPr>
                <w:rFonts w:ascii="Century Gothic" w:hAnsi="Century Gothic" w:cs="Calibri"/>
                <w:b/>
              </w:rPr>
              <w:t xml:space="preserve">… kann </w:t>
            </w:r>
            <w:r w:rsidR="0095349B" w:rsidRPr="00F724C7">
              <w:rPr>
                <w:rFonts w:ascii="Century Gothic" w:hAnsi="Century Gothic" w:cs="Calibri"/>
                <w:b/>
              </w:rPr>
              <w:t>gleichnamige Brüche addieren oder subtrahieren. Falls möglich wandle ich das Ergebnis in einen gemischten Bruch um und</w:t>
            </w:r>
            <w:r w:rsidR="004214E9" w:rsidRPr="00F724C7">
              <w:rPr>
                <w:rFonts w:ascii="Century Gothic" w:hAnsi="Century Gothic" w:cs="Calibri"/>
                <w:b/>
              </w:rPr>
              <w:t>/oder</w:t>
            </w:r>
            <w:r w:rsidR="0095349B" w:rsidRPr="00F724C7">
              <w:rPr>
                <w:rFonts w:ascii="Century Gothic" w:hAnsi="Century Gothic" w:cs="Calibri"/>
                <w:b/>
              </w:rPr>
              <w:t xml:space="preserve"> kürze vollständig.  </w:t>
            </w:r>
          </w:p>
          <w:p w14:paraId="49E7CAC2" w14:textId="77777777" w:rsidR="009E2BD2" w:rsidRPr="00F724C7" w:rsidRDefault="00FD0FB0" w:rsidP="00FD0FB0">
            <w:pPr>
              <w:pStyle w:val="Listenabsatz1"/>
              <w:spacing w:after="0"/>
              <w:ind w:left="360"/>
              <w:rPr>
                <w:rFonts w:ascii="Century Gothic" w:hAnsi="Century Gothic"/>
                <w:b/>
              </w:rPr>
            </w:pPr>
            <w:r w:rsidRPr="00F724C7">
              <w:rPr>
                <w:rFonts w:ascii="Century Gothic" w:hAnsi="Century Gothic"/>
              </w:rPr>
              <w:t>a)                                                         b)</w:t>
            </w:r>
            <w:r w:rsidRPr="00F724C7">
              <w:rPr>
                <w:rFonts w:ascii="Century Gothic" w:hAnsi="Century Gothic"/>
              </w:rPr>
              <w:br/>
              <w:t xml:space="preserve">    </w:t>
            </w:r>
            <w:r w:rsidR="0095349B" w:rsidRPr="00F724C7">
              <w:rPr>
                <w:rFonts w:ascii="Century Gothic" w:hAnsi="Century Gothic"/>
              </w:rPr>
              <w:object w:dxaOrig="1870" w:dyaOrig="566" w14:anchorId="5C2FF85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93" type="#_x0000_t75" style="width:93.6pt;height:28.2pt" o:ole="" filled="t">
                  <v:fill color2="black"/>
                  <v:imagedata r:id="rId8" o:title=""/>
                </v:shape>
                <o:OLEObject Type="Embed" ProgID="opendocument.MathDocument.1" ShapeID="_x0000_i1093" DrawAspect="Content" ObjectID="_1637335064" r:id="rId9"/>
              </w:object>
            </w:r>
            <w:r w:rsidR="0095349B" w:rsidRPr="00F724C7">
              <w:rPr>
                <w:rFonts w:ascii="Century Gothic" w:hAnsi="Century Gothic"/>
              </w:rPr>
              <w:t xml:space="preserve">          </w:t>
            </w:r>
            <w:r w:rsidRPr="00F724C7">
              <w:rPr>
                <w:rFonts w:ascii="Century Gothic" w:hAnsi="Century Gothic"/>
              </w:rPr>
              <w:t xml:space="preserve">        </w:t>
            </w:r>
            <w:r w:rsidR="0095349B" w:rsidRPr="00F724C7">
              <w:rPr>
                <w:rFonts w:ascii="Century Gothic" w:hAnsi="Century Gothic"/>
              </w:rPr>
              <w:t xml:space="preserve">           </w:t>
            </w:r>
            <w:r w:rsidR="0095349B" w:rsidRPr="00F724C7">
              <w:rPr>
                <w:rFonts w:ascii="Century Gothic" w:hAnsi="Century Gothic"/>
              </w:rPr>
              <w:object w:dxaOrig="2435" w:dyaOrig="566" w14:anchorId="3756DB4E">
                <v:shape id="_x0000_i1094" type="#_x0000_t75" style="width:121.8pt;height:28.2pt" o:ole="" filled="t">
                  <v:fill color2="black"/>
                  <v:imagedata r:id="rId10" o:title=""/>
                </v:shape>
                <o:OLEObject Type="Embed" ProgID="opendocument.MathDocument.1" ShapeID="_x0000_i1094" DrawAspect="Content" ObjectID="_1637335065" r:id="rId11"/>
              </w:object>
            </w:r>
          </w:p>
        </w:tc>
        <w:tc>
          <w:tcPr>
            <w:tcW w:w="1136" w:type="dxa"/>
            <w:tcBorders>
              <w:bottom w:val="single" w:sz="4" w:space="0" w:color="000000"/>
            </w:tcBorders>
            <w:shd w:val="clear" w:color="auto" w:fill="F2F2F2"/>
          </w:tcPr>
          <w:p w14:paraId="5C5A51E9" w14:textId="77777777" w:rsidR="009E2BD2" w:rsidRPr="00F724C7" w:rsidRDefault="009E2BD2">
            <w:pPr>
              <w:tabs>
                <w:tab w:val="center" w:pos="645"/>
              </w:tabs>
              <w:jc w:val="center"/>
              <w:rPr>
                <w:rFonts w:ascii="Century Gothic" w:hAnsi="Century Gothic"/>
                <w:b/>
              </w:rPr>
            </w:pPr>
          </w:p>
          <w:p w14:paraId="100544E5" w14:textId="77777777" w:rsidR="009E2BD2" w:rsidRPr="00F724C7" w:rsidRDefault="00EF59D1">
            <w:pPr>
              <w:tabs>
                <w:tab w:val="center" w:pos="645"/>
              </w:tabs>
              <w:jc w:val="center"/>
              <w:rPr>
                <w:rFonts w:ascii="Century Gothic" w:hAnsi="Century Gothic"/>
                <w:b/>
              </w:rPr>
            </w:pPr>
            <w:r w:rsidRPr="00F724C7">
              <w:rPr>
                <w:rFonts w:ascii="Century Gothic" w:hAnsi="Century Gothic"/>
                <w:noProof/>
                <w:lang w:eastAsia="de-DE"/>
              </w:rPr>
              <w:drawing>
                <wp:inline distT="0" distB="0" distL="0" distR="0" wp14:anchorId="1A280493" wp14:editId="0C442896">
                  <wp:extent cx="571500" cy="571500"/>
                  <wp:effectExtent l="0" t="0" r="0" b="0"/>
                  <wp:docPr id="3" name="Bild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530B239" w14:textId="7A36A048" w:rsidR="009E2BD2" w:rsidRPr="00F724C7" w:rsidRDefault="00164396" w:rsidP="00164396">
            <w:pPr>
              <w:rPr>
                <w:rFonts w:ascii="Century Gothic" w:hAnsi="Century Gothic"/>
                <w:bCs/>
              </w:rPr>
            </w:pPr>
            <w:r w:rsidRPr="00F724C7">
              <w:rPr>
                <w:rFonts w:ascii="Century Gothic" w:hAnsi="Century Gothic"/>
                <w:bCs/>
              </w:rPr>
              <w:t>Buch</w:t>
            </w:r>
            <w:r w:rsidR="00F724C7">
              <w:rPr>
                <w:rFonts w:ascii="Century Gothic" w:hAnsi="Century Gothic"/>
                <w:bCs/>
              </w:rPr>
              <w:t>:</w:t>
            </w:r>
            <w:r w:rsidR="00D42F51" w:rsidRPr="00F724C7">
              <w:rPr>
                <w:rFonts w:ascii="Century Gothic" w:hAnsi="Century Gothic"/>
                <w:bCs/>
              </w:rPr>
              <w:br/>
            </w:r>
            <w:r w:rsidRPr="00F724C7">
              <w:rPr>
                <w:rFonts w:ascii="Century Gothic" w:hAnsi="Century Gothic"/>
                <w:bCs/>
              </w:rPr>
              <w:t>S. 43</w:t>
            </w:r>
            <w:r w:rsidR="00D42F51" w:rsidRPr="00F724C7">
              <w:rPr>
                <w:rFonts w:ascii="Century Gothic" w:hAnsi="Century Gothic"/>
                <w:bCs/>
              </w:rPr>
              <w:t xml:space="preserve"> Nr.</w:t>
            </w:r>
            <w:r w:rsidR="00F724C7">
              <w:rPr>
                <w:rFonts w:ascii="Century Gothic" w:hAnsi="Century Gothic"/>
                <w:bCs/>
              </w:rPr>
              <w:t xml:space="preserve"> </w:t>
            </w:r>
            <w:r w:rsidR="00D42F51" w:rsidRPr="00F724C7">
              <w:rPr>
                <w:rFonts w:ascii="Century Gothic" w:hAnsi="Century Gothic"/>
                <w:bCs/>
              </w:rPr>
              <w:t>2</w:t>
            </w:r>
          </w:p>
        </w:tc>
      </w:tr>
      <w:tr w:rsidR="009E2BD2" w:rsidRPr="00F724C7" w14:paraId="4128011F" w14:textId="77777777" w:rsidTr="00C16C88">
        <w:trPr>
          <w:trHeight w:val="2209"/>
        </w:trPr>
        <w:tc>
          <w:tcPr>
            <w:tcW w:w="7088" w:type="dxa"/>
            <w:tcBorders>
              <w:bottom w:val="single" w:sz="4" w:space="0" w:color="000000"/>
            </w:tcBorders>
            <w:shd w:val="clear" w:color="auto" w:fill="auto"/>
          </w:tcPr>
          <w:p w14:paraId="2459378A" w14:textId="54A754C5" w:rsidR="009E2BD2" w:rsidRPr="00F724C7" w:rsidRDefault="004214E9" w:rsidP="00F724C7">
            <w:pPr>
              <w:pStyle w:val="Listenabsatz"/>
              <w:numPr>
                <w:ilvl w:val="0"/>
                <w:numId w:val="2"/>
              </w:numPr>
              <w:spacing w:after="0"/>
              <w:jc w:val="both"/>
              <w:rPr>
                <w:rFonts w:ascii="Century Gothic" w:hAnsi="Century Gothic"/>
                <w:b/>
              </w:rPr>
            </w:pPr>
            <w:r w:rsidRPr="00F724C7">
              <w:rPr>
                <w:rFonts w:ascii="Century Gothic" w:hAnsi="Century Gothic" w:cs="Calibri"/>
                <w:b/>
              </w:rPr>
              <w:t>…</w:t>
            </w:r>
            <w:r w:rsidR="0095349B" w:rsidRPr="00F724C7">
              <w:rPr>
                <w:rFonts w:ascii="Century Gothic" w:hAnsi="Century Gothic" w:cs="Calibri"/>
                <w:b/>
              </w:rPr>
              <w:t xml:space="preserve"> </w:t>
            </w:r>
            <w:r w:rsidR="00F724C7" w:rsidRPr="00F724C7">
              <w:rPr>
                <w:rFonts w:ascii="Century Gothic" w:hAnsi="Century Gothic" w:cs="Calibri"/>
                <w:b/>
              </w:rPr>
              <w:t xml:space="preserve">kann </w:t>
            </w:r>
            <w:r w:rsidR="0095349B" w:rsidRPr="00F724C7">
              <w:rPr>
                <w:rFonts w:ascii="Century Gothic" w:hAnsi="Century Gothic" w:cs="Calibri"/>
                <w:b/>
              </w:rPr>
              <w:t>ungleichnamige Brüche addieren oder subtrahieren. Falls möglich wandle ich das Ergebnis in einen gemischten Bruch um und</w:t>
            </w:r>
            <w:r w:rsidRPr="00F724C7">
              <w:rPr>
                <w:rFonts w:ascii="Century Gothic" w:hAnsi="Century Gothic" w:cs="Calibri"/>
                <w:b/>
              </w:rPr>
              <w:t>/oder</w:t>
            </w:r>
            <w:r w:rsidR="0095349B" w:rsidRPr="00F724C7">
              <w:rPr>
                <w:rFonts w:ascii="Century Gothic" w:hAnsi="Century Gothic" w:cs="Calibri"/>
                <w:b/>
              </w:rPr>
              <w:t xml:space="preserve"> kürze vollständig.  </w:t>
            </w:r>
            <w:r w:rsidR="0095349B" w:rsidRPr="00F724C7">
              <w:rPr>
                <w:rFonts w:ascii="Century Gothic" w:hAnsi="Century Gothic"/>
                <w:b/>
              </w:rPr>
              <w:t xml:space="preserve"> </w:t>
            </w:r>
          </w:p>
          <w:p w14:paraId="0DB47D81" w14:textId="77777777" w:rsidR="00FD0FB0" w:rsidRPr="00F724C7" w:rsidRDefault="00FD0FB0" w:rsidP="00FD0FB0">
            <w:pPr>
              <w:pStyle w:val="Listenabsatz"/>
              <w:numPr>
                <w:ilvl w:val="0"/>
                <w:numId w:val="7"/>
              </w:numPr>
              <w:spacing w:after="0"/>
              <w:rPr>
                <w:rFonts w:ascii="Century Gothic" w:hAnsi="Century Gothic"/>
              </w:rPr>
            </w:pPr>
            <w:r w:rsidRPr="00F724C7">
              <w:rPr>
                <w:rFonts w:ascii="Century Gothic" w:hAnsi="Century Gothic"/>
              </w:rPr>
              <w:t xml:space="preserve">                                                       b)</w:t>
            </w:r>
          </w:p>
          <w:p w14:paraId="603F8591" w14:textId="77777777" w:rsidR="009E2BD2" w:rsidRPr="00F724C7" w:rsidRDefault="00FD0FB0" w:rsidP="00FD0FB0">
            <w:pPr>
              <w:pStyle w:val="Listenabsatz1"/>
              <w:spacing w:after="0"/>
              <w:ind w:left="360"/>
              <w:rPr>
                <w:rFonts w:ascii="Century Gothic" w:hAnsi="Century Gothic"/>
              </w:rPr>
            </w:pPr>
            <w:r w:rsidRPr="00F724C7">
              <w:rPr>
                <w:rFonts w:ascii="Century Gothic" w:hAnsi="Century Gothic"/>
              </w:rPr>
              <w:t xml:space="preserve">     </w:t>
            </w:r>
            <w:r w:rsidR="0095349B" w:rsidRPr="00F724C7">
              <w:rPr>
                <w:rFonts w:ascii="Century Gothic" w:hAnsi="Century Gothic"/>
              </w:rPr>
              <w:object w:dxaOrig="1412" w:dyaOrig="567" w14:anchorId="2DD5CA46">
                <v:shape id="_x0000_i1095" type="#_x0000_t75" style="width:70.8pt;height:28.2pt" o:ole="" filled="t">
                  <v:fill color2="black"/>
                  <v:imagedata r:id="rId13" o:title=""/>
                </v:shape>
                <o:OLEObject Type="Embed" ProgID="opendocument.MathDocument.1" ShapeID="_x0000_i1095" DrawAspect="Content" ObjectID="_1637335066" r:id="rId14"/>
              </w:object>
            </w:r>
            <w:r w:rsidR="0095349B" w:rsidRPr="00F724C7">
              <w:rPr>
                <w:rFonts w:ascii="Century Gothic" w:hAnsi="Century Gothic"/>
              </w:rPr>
              <w:t xml:space="preserve">                            </w:t>
            </w:r>
            <w:r w:rsidR="0095349B" w:rsidRPr="00F724C7">
              <w:rPr>
                <w:rFonts w:ascii="Century Gothic" w:hAnsi="Century Gothic"/>
              </w:rPr>
              <w:object w:dxaOrig="1533" w:dyaOrig="567" w14:anchorId="7DBDB9B7">
                <v:shape id="_x0000_i1096" type="#_x0000_t75" style="width:76.2pt;height:28.2pt" o:ole="" filled="t">
                  <v:fill color2="black"/>
                  <v:imagedata r:id="rId15" o:title=""/>
                </v:shape>
                <o:OLEObject Type="Embed" ProgID="opendocument.MathDocument.1" ShapeID="_x0000_i1096" DrawAspect="Content" ObjectID="_1637335067" r:id="rId16"/>
              </w:object>
            </w:r>
            <w:r w:rsidR="0095349B" w:rsidRPr="00F724C7">
              <w:rPr>
                <w:rFonts w:ascii="Century Gothic" w:hAnsi="Century Gothic" w:cs="font380"/>
              </w:rPr>
              <w:t xml:space="preserve">        </w:t>
            </w:r>
          </w:p>
        </w:tc>
        <w:tc>
          <w:tcPr>
            <w:tcW w:w="1136" w:type="dxa"/>
            <w:tcBorders>
              <w:bottom w:val="single" w:sz="4" w:space="0" w:color="000000"/>
            </w:tcBorders>
            <w:shd w:val="clear" w:color="auto" w:fill="F2F2F2"/>
          </w:tcPr>
          <w:p w14:paraId="7FF4055B" w14:textId="77777777" w:rsidR="009E2BD2" w:rsidRPr="00F724C7" w:rsidRDefault="00EF59D1">
            <w:pPr>
              <w:tabs>
                <w:tab w:val="center" w:pos="645"/>
              </w:tabs>
              <w:jc w:val="center"/>
              <w:rPr>
                <w:rFonts w:ascii="Century Gothic" w:hAnsi="Century Gothic"/>
                <w:b/>
              </w:rPr>
            </w:pPr>
            <w:r w:rsidRPr="00F724C7">
              <w:rPr>
                <w:rFonts w:ascii="Century Gothic" w:hAnsi="Century Gothic"/>
                <w:noProof/>
                <w:lang w:eastAsia="de-DE"/>
              </w:rPr>
              <w:drawing>
                <wp:inline distT="0" distB="0" distL="0" distR="0" wp14:anchorId="728A9CF6" wp14:editId="4AB47065">
                  <wp:extent cx="571500" cy="571500"/>
                  <wp:effectExtent l="0" t="0" r="0" b="0"/>
                  <wp:docPr id="6" name="Bild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F7E73A9" w14:textId="45AFC7E6" w:rsidR="003831E4" w:rsidRPr="00F724C7" w:rsidRDefault="00164396" w:rsidP="00BC32B5">
            <w:pPr>
              <w:rPr>
                <w:rFonts w:ascii="Century Gothic" w:hAnsi="Century Gothic"/>
                <w:bCs/>
              </w:rPr>
            </w:pPr>
            <w:r w:rsidRPr="00F724C7">
              <w:rPr>
                <w:rFonts w:ascii="Century Gothic" w:hAnsi="Century Gothic"/>
                <w:bCs/>
              </w:rPr>
              <w:t>Buch</w:t>
            </w:r>
            <w:r w:rsidR="008A071C">
              <w:rPr>
                <w:rFonts w:ascii="Century Gothic" w:hAnsi="Century Gothic"/>
                <w:bCs/>
              </w:rPr>
              <w:t>:</w:t>
            </w:r>
            <w:bookmarkStart w:id="0" w:name="_GoBack"/>
            <w:bookmarkEnd w:id="0"/>
            <w:r w:rsidRPr="00F724C7">
              <w:rPr>
                <w:rFonts w:ascii="Century Gothic" w:hAnsi="Century Gothic"/>
                <w:bCs/>
              </w:rPr>
              <w:t xml:space="preserve"> </w:t>
            </w:r>
            <w:r w:rsidR="00D42F51" w:rsidRPr="00F724C7">
              <w:rPr>
                <w:rFonts w:ascii="Century Gothic" w:hAnsi="Century Gothic"/>
                <w:bCs/>
              </w:rPr>
              <w:br/>
            </w:r>
            <w:r w:rsidRPr="00F724C7">
              <w:rPr>
                <w:rFonts w:ascii="Century Gothic" w:hAnsi="Century Gothic"/>
                <w:bCs/>
              </w:rPr>
              <w:t>S</w:t>
            </w:r>
            <w:r w:rsidR="0095349B" w:rsidRPr="00F724C7">
              <w:rPr>
                <w:rFonts w:ascii="Century Gothic" w:hAnsi="Century Gothic"/>
                <w:bCs/>
              </w:rPr>
              <w:t xml:space="preserve">. </w:t>
            </w:r>
            <w:r w:rsidR="00D42F51" w:rsidRPr="00F724C7">
              <w:rPr>
                <w:rFonts w:ascii="Century Gothic" w:hAnsi="Century Gothic"/>
                <w:bCs/>
              </w:rPr>
              <w:t>44 Nr. 3</w:t>
            </w:r>
            <w:r w:rsidR="008A071C">
              <w:rPr>
                <w:rFonts w:ascii="Century Gothic" w:hAnsi="Century Gothic"/>
                <w:bCs/>
              </w:rPr>
              <w:t>/4/5/9/10</w:t>
            </w:r>
            <w:r w:rsidR="00D42F51" w:rsidRPr="00F724C7">
              <w:rPr>
                <w:rFonts w:ascii="Century Gothic" w:hAnsi="Century Gothic"/>
                <w:bCs/>
              </w:rPr>
              <w:br/>
            </w:r>
            <w:r w:rsidRPr="00F724C7">
              <w:rPr>
                <w:rFonts w:ascii="Century Gothic" w:hAnsi="Century Gothic"/>
                <w:bCs/>
              </w:rPr>
              <w:t>S. 45</w:t>
            </w:r>
            <w:r w:rsidR="00D42F51" w:rsidRPr="00F724C7">
              <w:rPr>
                <w:rFonts w:ascii="Century Gothic" w:hAnsi="Century Gothic"/>
                <w:bCs/>
              </w:rPr>
              <w:t xml:space="preserve"> </w:t>
            </w:r>
            <w:r w:rsidR="0095349B" w:rsidRPr="00F724C7">
              <w:rPr>
                <w:rFonts w:ascii="Century Gothic" w:hAnsi="Century Gothic"/>
                <w:bCs/>
              </w:rPr>
              <w:t xml:space="preserve">Nr. </w:t>
            </w:r>
            <w:r w:rsidR="00BC32B5" w:rsidRPr="00F724C7">
              <w:rPr>
                <w:rFonts w:ascii="Century Gothic" w:hAnsi="Century Gothic"/>
                <w:bCs/>
              </w:rPr>
              <w:t>1</w:t>
            </w:r>
            <w:r w:rsidR="008A071C">
              <w:rPr>
                <w:rFonts w:ascii="Century Gothic" w:hAnsi="Century Gothic"/>
                <w:bCs/>
              </w:rPr>
              <w:t>4</w:t>
            </w:r>
            <w:r w:rsidR="0095349B" w:rsidRPr="00F724C7">
              <w:rPr>
                <w:rFonts w:ascii="Century Gothic" w:hAnsi="Century Gothic"/>
                <w:bCs/>
              </w:rPr>
              <w:br/>
            </w:r>
            <w:r w:rsidRPr="00F724C7">
              <w:rPr>
                <w:rFonts w:ascii="Century Gothic" w:hAnsi="Century Gothic"/>
                <w:bCs/>
              </w:rPr>
              <w:t xml:space="preserve">S. 46 </w:t>
            </w:r>
            <w:r w:rsidR="0095349B" w:rsidRPr="00F724C7">
              <w:rPr>
                <w:rFonts w:ascii="Century Gothic" w:hAnsi="Century Gothic"/>
                <w:bCs/>
              </w:rPr>
              <w:t xml:space="preserve">Nr. </w:t>
            </w:r>
            <w:r w:rsidR="00BC32B5" w:rsidRPr="00F724C7">
              <w:rPr>
                <w:rFonts w:ascii="Century Gothic" w:hAnsi="Century Gothic"/>
                <w:bCs/>
              </w:rPr>
              <w:t>18</w:t>
            </w:r>
            <w:r w:rsidR="008A071C">
              <w:rPr>
                <w:rFonts w:ascii="Century Gothic" w:hAnsi="Century Gothic"/>
                <w:bCs/>
              </w:rPr>
              <w:t>/</w:t>
            </w:r>
            <w:r w:rsidR="00BC32B5" w:rsidRPr="00F724C7">
              <w:rPr>
                <w:rFonts w:ascii="Century Gothic" w:hAnsi="Century Gothic"/>
                <w:bCs/>
              </w:rPr>
              <w:t>1</w:t>
            </w:r>
            <w:r w:rsidR="008A071C">
              <w:rPr>
                <w:rFonts w:ascii="Century Gothic" w:hAnsi="Century Gothic"/>
                <w:bCs/>
              </w:rPr>
              <w:t>9</w:t>
            </w:r>
            <w:r w:rsidR="003831E4" w:rsidRPr="00F724C7">
              <w:rPr>
                <w:rFonts w:ascii="Century Gothic" w:hAnsi="Century Gothic"/>
                <w:bCs/>
              </w:rPr>
              <w:br/>
              <w:t xml:space="preserve">S. 60 Nr. </w:t>
            </w:r>
            <w:r w:rsidR="008A071C">
              <w:rPr>
                <w:rFonts w:ascii="Century Gothic" w:hAnsi="Century Gothic"/>
                <w:bCs/>
              </w:rPr>
              <w:t>2</w:t>
            </w:r>
          </w:p>
        </w:tc>
      </w:tr>
      <w:tr w:rsidR="009E2BD2" w:rsidRPr="00F724C7" w14:paraId="40FB3881" w14:textId="77777777" w:rsidTr="00C16C88">
        <w:trPr>
          <w:trHeight w:val="1034"/>
        </w:trPr>
        <w:tc>
          <w:tcPr>
            <w:tcW w:w="7088" w:type="dxa"/>
            <w:tcBorders>
              <w:bottom w:val="single" w:sz="4" w:space="0" w:color="000000"/>
            </w:tcBorders>
            <w:shd w:val="clear" w:color="auto" w:fill="auto"/>
          </w:tcPr>
          <w:p w14:paraId="36BFDD3A" w14:textId="699D9AEE" w:rsidR="00FA3A77" w:rsidRPr="00F724C7" w:rsidRDefault="004214E9" w:rsidP="00F724C7">
            <w:pPr>
              <w:pStyle w:val="Listenabsatz"/>
              <w:numPr>
                <w:ilvl w:val="0"/>
                <w:numId w:val="2"/>
              </w:numPr>
              <w:spacing w:after="0"/>
              <w:jc w:val="both"/>
              <w:rPr>
                <w:rFonts w:ascii="Century Gothic" w:hAnsi="Century Gothic"/>
                <w:b/>
              </w:rPr>
            </w:pPr>
            <w:r w:rsidRPr="00F724C7">
              <w:rPr>
                <w:rFonts w:ascii="Century Gothic" w:hAnsi="Century Gothic"/>
                <w:b/>
              </w:rPr>
              <w:t>…</w:t>
            </w:r>
            <w:r w:rsidR="0095349B" w:rsidRPr="00F724C7">
              <w:rPr>
                <w:rFonts w:ascii="Century Gothic" w:hAnsi="Century Gothic"/>
                <w:b/>
              </w:rPr>
              <w:t xml:space="preserve"> </w:t>
            </w:r>
            <w:r w:rsidR="00F724C7" w:rsidRPr="00F724C7">
              <w:rPr>
                <w:rFonts w:ascii="Century Gothic" w:hAnsi="Century Gothic"/>
                <w:b/>
              </w:rPr>
              <w:t xml:space="preserve">kann </w:t>
            </w:r>
            <w:r w:rsidR="00FA3A77" w:rsidRPr="00F724C7">
              <w:rPr>
                <w:rFonts w:ascii="Century Gothic" w:hAnsi="Century Gothic"/>
                <w:b/>
              </w:rPr>
              <w:t>Dezimalzahlen addieren und subtrahieren</w:t>
            </w:r>
            <w:r w:rsidR="008A071C">
              <w:rPr>
                <w:rFonts w:ascii="Century Gothic" w:hAnsi="Century Gothic"/>
                <w:b/>
              </w:rPr>
              <w:t xml:space="preserve"> und einen Überschlag angeben.</w:t>
            </w:r>
          </w:p>
          <w:p w14:paraId="7996C12D" w14:textId="77777777" w:rsidR="00C16C88" w:rsidRPr="00F724C7" w:rsidRDefault="00FD0FB0" w:rsidP="00FD0FB0">
            <w:pPr>
              <w:pStyle w:val="Listenabsatz"/>
              <w:numPr>
                <w:ilvl w:val="0"/>
                <w:numId w:val="11"/>
              </w:numPr>
              <w:suppressAutoHyphens w:val="0"/>
              <w:spacing w:after="0"/>
              <w:rPr>
                <w:rFonts w:ascii="Century Gothic" w:hAnsi="Century Gothic"/>
              </w:rPr>
            </w:pPr>
            <w:r w:rsidRPr="00F724C7">
              <w:rPr>
                <w:rFonts w:ascii="Century Gothic" w:hAnsi="Century Gothic"/>
              </w:rPr>
              <w:t>65,8768 + 764,23 + 98,215</w:t>
            </w:r>
            <w:r w:rsidR="00C16C88" w:rsidRPr="00F724C7">
              <w:rPr>
                <w:rFonts w:ascii="Century Gothic" w:hAnsi="Century Gothic"/>
              </w:rPr>
              <w:t xml:space="preserve">       </w:t>
            </w:r>
          </w:p>
          <w:p w14:paraId="1EC78B27" w14:textId="0E16CD0F" w:rsidR="009E2BD2" w:rsidRPr="008A071C" w:rsidRDefault="00FD0FB0" w:rsidP="008A071C">
            <w:pPr>
              <w:pStyle w:val="Listenabsatz"/>
              <w:numPr>
                <w:ilvl w:val="0"/>
                <w:numId w:val="11"/>
              </w:numPr>
              <w:suppressAutoHyphens w:val="0"/>
              <w:spacing w:after="0"/>
              <w:rPr>
                <w:rFonts w:ascii="Century Gothic" w:hAnsi="Century Gothic"/>
              </w:rPr>
            </w:pPr>
            <w:r w:rsidRPr="00F724C7">
              <w:rPr>
                <w:rFonts w:ascii="Century Gothic" w:hAnsi="Century Gothic"/>
              </w:rPr>
              <w:t xml:space="preserve">5476,2341 – 32,432 – 3123,34433          </w:t>
            </w:r>
          </w:p>
        </w:tc>
        <w:tc>
          <w:tcPr>
            <w:tcW w:w="1136" w:type="dxa"/>
            <w:tcBorders>
              <w:bottom w:val="single" w:sz="4" w:space="0" w:color="000000"/>
            </w:tcBorders>
            <w:shd w:val="clear" w:color="auto" w:fill="F2F2F2"/>
          </w:tcPr>
          <w:p w14:paraId="68321475" w14:textId="77777777" w:rsidR="009E2BD2" w:rsidRPr="00F724C7" w:rsidRDefault="00EF59D1">
            <w:pPr>
              <w:tabs>
                <w:tab w:val="center" w:pos="645"/>
              </w:tabs>
              <w:jc w:val="center"/>
              <w:rPr>
                <w:rFonts w:ascii="Century Gothic" w:hAnsi="Century Gothic"/>
                <w:b/>
              </w:rPr>
            </w:pPr>
            <w:r w:rsidRPr="00F724C7">
              <w:rPr>
                <w:rFonts w:ascii="Century Gothic" w:hAnsi="Century Gothic"/>
                <w:noProof/>
                <w:lang w:eastAsia="de-DE"/>
              </w:rPr>
              <w:drawing>
                <wp:inline distT="0" distB="0" distL="0" distR="0" wp14:anchorId="0748A33E" wp14:editId="08AB3F1E">
                  <wp:extent cx="571500" cy="571500"/>
                  <wp:effectExtent l="0" t="0" r="0" b="0"/>
                  <wp:docPr id="9" name="Bild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447BCAB" w14:textId="68D4C5A9" w:rsidR="00D42F51" w:rsidRPr="00F724C7" w:rsidRDefault="00164396">
            <w:pPr>
              <w:spacing w:after="0"/>
              <w:rPr>
                <w:rFonts w:ascii="Century Gothic" w:hAnsi="Century Gothic"/>
                <w:bCs/>
              </w:rPr>
            </w:pPr>
            <w:r w:rsidRPr="00F724C7">
              <w:rPr>
                <w:rFonts w:ascii="Century Gothic" w:hAnsi="Century Gothic"/>
                <w:bCs/>
              </w:rPr>
              <w:t>Buch</w:t>
            </w:r>
            <w:r w:rsidR="008A071C">
              <w:rPr>
                <w:rFonts w:ascii="Century Gothic" w:hAnsi="Century Gothic"/>
                <w:bCs/>
              </w:rPr>
              <w:t>:</w:t>
            </w:r>
          </w:p>
          <w:p w14:paraId="2F1DE91A" w14:textId="482010AF" w:rsidR="00D42F51" w:rsidRPr="00F724C7" w:rsidRDefault="0095349B">
            <w:pPr>
              <w:spacing w:after="0"/>
              <w:rPr>
                <w:rFonts w:ascii="Century Gothic" w:hAnsi="Century Gothic"/>
                <w:bCs/>
              </w:rPr>
            </w:pPr>
            <w:r w:rsidRPr="00F724C7">
              <w:rPr>
                <w:rFonts w:ascii="Century Gothic" w:hAnsi="Century Gothic"/>
                <w:bCs/>
              </w:rPr>
              <w:t xml:space="preserve">S. </w:t>
            </w:r>
            <w:r w:rsidR="00164396" w:rsidRPr="00F724C7">
              <w:rPr>
                <w:rFonts w:ascii="Century Gothic" w:hAnsi="Century Gothic"/>
                <w:bCs/>
              </w:rPr>
              <w:t>48</w:t>
            </w:r>
            <w:r w:rsidR="008A071C">
              <w:rPr>
                <w:rFonts w:ascii="Century Gothic" w:hAnsi="Century Gothic"/>
                <w:bCs/>
              </w:rPr>
              <w:t xml:space="preserve"> Nr. 1/2/3/4</w:t>
            </w:r>
          </w:p>
          <w:p w14:paraId="56E597BE" w14:textId="2DD495DD" w:rsidR="009E2BD2" w:rsidRPr="008A071C" w:rsidRDefault="00D42F51" w:rsidP="00BC32B5">
            <w:pPr>
              <w:spacing w:after="0"/>
              <w:ind w:right="-85"/>
              <w:rPr>
                <w:rFonts w:ascii="Century Gothic" w:hAnsi="Century Gothic"/>
                <w:bCs/>
              </w:rPr>
            </w:pPr>
            <w:r w:rsidRPr="00F724C7">
              <w:rPr>
                <w:rFonts w:ascii="Century Gothic" w:hAnsi="Century Gothic"/>
                <w:bCs/>
              </w:rPr>
              <w:t>S. 5</w:t>
            </w:r>
            <w:r w:rsidR="008A071C">
              <w:rPr>
                <w:rFonts w:ascii="Century Gothic" w:hAnsi="Century Gothic"/>
                <w:bCs/>
              </w:rPr>
              <w:t xml:space="preserve">0 </w:t>
            </w:r>
            <w:r w:rsidR="003831E4" w:rsidRPr="00F724C7">
              <w:rPr>
                <w:rFonts w:ascii="Century Gothic" w:hAnsi="Century Gothic"/>
                <w:bCs/>
              </w:rPr>
              <w:t>Nr. 14</w:t>
            </w:r>
            <w:r w:rsidR="008A071C">
              <w:rPr>
                <w:rFonts w:ascii="Century Gothic" w:hAnsi="Century Gothic"/>
                <w:bCs/>
              </w:rPr>
              <w:t>/</w:t>
            </w:r>
            <w:r w:rsidR="00BC32B5" w:rsidRPr="00F724C7">
              <w:rPr>
                <w:rFonts w:ascii="Century Gothic" w:hAnsi="Century Gothic"/>
                <w:bCs/>
              </w:rPr>
              <w:t>16</w:t>
            </w:r>
            <w:r w:rsidR="003831E4" w:rsidRPr="00F724C7">
              <w:rPr>
                <w:rFonts w:ascii="Century Gothic" w:hAnsi="Century Gothic"/>
                <w:bCs/>
              </w:rPr>
              <w:br/>
              <w:t>S.</w:t>
            </w:r>
            <w:r w:rsidR="00C16C88" w:rsidRPr="00F724C7">
              <w:rPr>
                <w:rFonts w:ascii="Century Gothic" w:hAnsi="Century Gothic"/>
                <w:bCs/>
              </w:rPr>
              <w:t xml:space="preserve"> </w:t>
            </w:r>
            <w:r w:rsidR="003831E4" w:rsidRPr="00F724C7">
              <w:rPr>
                <w:rFonts w:ascii="Century Gothic" w:hAnsi="Century Gothic"/>
                <w:bCs/>
              </w:rPr>
              <w:t>60 Nr. 3</w:t>
            </w:r>
            <w:r w:rsidR="008A071C">
              <w:rPr>
                <w:rFonts w:ascii="Century Gothic" w:hAnsi="Century Gothic"/>
                <w:bCs/>
              </w:rPr>
              <w:t>/</w:t>
            </w:r>
            <w:r w:rsidR="003831E4" w:rsidRPr="00F724C7">
              <w:rPr>
                <w:rFonts w:ascii="Century Gothic" w:hAnsi="Century Gothic"/>
                <w:bCs/>
              </w:rPr>
              <w:t>4</w:t>
            </w:r>
          </w:p>
        </w:tc>
      </w:tr>
      <w:tr w:rsidR="009E2BD2" w:rsidRPr="00F724C7" w14:paraId="254D5BED" w14:textId="77777777" w:rsidTr="00C16C88">
        <w:trPr>
          <w:trHeight w:val="1065"/>
        </w:trPr>
        <w:tc>
          <w:tcPr>
            <w:tcW w:w="7088" w:type="dxa"/>
            <w:tcBorders>
              <w:bottom w:val="single" w:sz="4" w:space="0" w:color="000000"/>
            </w:tcBorders>
            <w:shd w:val="clear" w:color="auto" w:fill="auto"/>
          </w:tcPr>
          <w:p w14:paraId="00B37699" w14:textId="285873E1" w:rsidR="009E2BD2" w:rsidRPr="00F724C7" w:rsidRDefault="00F724C7" w:rsidP="00FD0FB0">
            <w:pPr>
              <w:pStyle w:val="Listenabsatz"/>
              <w:numPr>
                <w:ilvl w:val="0"/>
                <w:numId w:val="2"/>
              </w:numPr>
              <w:spacing w:after="0" w:line="100" w:lineRule="atLeast"/>
              <w:rPr>
                <w:rFonts w:ascii="Century Gothic" w:hAnsi="Century Gothic"/>
                <w:b/>
              </w:rPr>
            </w:pPr>
            <w:r w:rsidRPr="00F724C7">
              <w:rPr>
                <w:rFonts w:ascii="Century Gothic" w:hAnsi="Century Gothic"/>
                <w:b/>
              </w:rPr>
              <w:t xml:space="preserve">… kann </w:t>
            </w:r>
            <w:r w:rsidR="0095349B" w:rsidRPr="00F724C7">
              <w:rPr>
                <w:rFonts w:ascii="Century Gothic" w:hAnsi="Century Gothic"/>
                <w:b/>
              </w:rPr>
              <w:t xml:space="preserve">Brüche in eine gemeinsame Darstellungsform verwandeln, um sie zu addieren oder zu subtrahieren. </w:t>
            </w:r>
            <w:r w:rsidR="00FD0FB0" w:rsidRPr="00F724C7">
              <w:rPr>
                <w:rFonts w:ascii="Century Gothic" w:hAnsi="Century Gothic"/>
                <w:b/>
              </w:rPr>
              <w:t>Dabei</w:t>
            </w:r>
            <w:r w:rsidR="00C40029" w:rsidRPr="00F724C7">
              <w:rPr>
                <w:rFonts w:ascii="Century Gothic" w:hAnsi="Century Gothic"/>
                <w:b/>
              </w:rPr>
              <w:t xml:space="preserve"> gehe ich geschickt vor, indem </w:t>
            </w:r>
            <w:r w:rsidR="00FD0FB0" w:rsidRPr="00F724C7">
              <w:rPr>
                <w:rFonts w:ascii="Century Gothic" w:hAnsi="Century Gothic"/>
                <w:b/>
              </w:rPr>
              <w:t>ich Rechenvorteile nutze.</w:t>
            </w:r>
            <w:r w:rsidR="00BC32B5" w:rsidRPr="00F724C7">
              <w:rPr>
                <w:rFonts w:ascii="Century Gothic" w:hAnsi="Century Gothic"/>
                <w:b/>
              </w:rPr>
              <w:t xml:space="preserve"> Ich kenne die Minusklammerregel</w:t>
            </w:r>
            <w:r w:rsidR="003831E4" w:rsidRPr="00F724C7">
              <w:rPr>
                <w:rFonts w:ascii="Century Gothic" w:hAnsi="Century Gothic"/>
                <w:b/>
              </w:rPr>
              <w:br/>
            </w:r>
          </w:p>
          <w:p w14:paraId="7FD974DD" w14:textId="11DF87A6" w:rsidR="00FD0FB0" w:rsidRPr="00F724C7" w:rsidRDefault="00FD0FB0" w:rsidP="00FD0FB0">
            <w:pPr>
              <w:pStyle w:val="Listenabsatz"/>
              <w:numPr>
                <w:ilvl w:val="0"/>
                <w:numId w:val="12"/>
              </w:numPr>
              <w:spacing w:after="0" w:line="100" w:lineRule="atLeast"/>
              <w:rPr>
                <w:rFonts w:ascii="Century Gothic" w:hAnsi="Century Gothic"/>
              </w:rPr>
            </w:pPr>
            <w:r w:rsidRPr="00F724C7">
              <w:rPr>
                <w:rFonts w:ascii="Century Gothic" w:hAnsi="Century Gothic"/>
              </w:rPr>
              <w:t xml:space="preserve">(1,6 + </w:t>
            </w:r>
            <m:oMath>
              <m:box>
                <m:boxPr>
                  <m:ctrlPr>
                    <w:rPr>
                      <w:rFonts w:ascii="Cambria Math" w:hAnsi="Cambria Math"/>
                      <w:i/>
                    </w:rPr>
                  </m:ctrlPr>
                </m:boxPr>
                <m:e>
                  <m:argPr>
                    <m:argSz m:val="-1"/>
                  </m:argPr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4</m:t>
                      </m:r>
                    </m:den>
                  </m:f>
                </m:e>
              </m:box>
            </m:oMath>
            <w:r w:rsidRPr="00F724C7">
              <w:rPr>
                <w:rFonts w:ascii="Century Gothic" w:hAnsi="Century Gothic"/>
              </w:rPr>
              <w:t xml:space="preserve"> ) + (1</w:t>
            </w:r>
            <m:oMath>
              <m:box>
                <m:boxPr>
                  <m:ctrlPr>
                    <w:rPr>
                      <w:rFonts w:ascii="Cambria Math" w:hAnsi="Cambria Math"/>
                      <w:i/>
                    </w:rPr>
                  </m:ctrlPr>
                </m:boxPr>
                <m:e>
                  <m:argPr>
                    <m:argSz m:val="-1"/>
                  </m:argPr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3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4</m:t>
                      </m:r>
                    </m:den>
                  </m:f>
                </m:e>
              </m:box>
            </m:oMath>
            <w:r w:rsidRPr="00F724C7">
              <w:rPr>
                <w:rFonts w:ascii="Century Gothic" w:hAnsi="Century Gothic"/>
              </w:rPr>
              <w:t xml:space="preserve"> +2,4)        b) </w:t>
            </w:r>
            <m:oMath>
              <m:box>
                <m:boxPr>
                  <m:ctrlPr>
                    <w:rPr>
                      <w:rFonts w:ascii="Cambria Math" w:hAnsi="Cambria Math"/>
                      <w:i/>
                    </w:rPr>
                  </m:ctrlPr>
                </m:boxPr>
                <m:e>
                  <m:argPr>
                    <m:argSz m:val="-1"/>
                  </m:argPr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5</m:t>
                      </m:r>
                    </m:den>
                  </m:f>
                </m:e>
              </m:box>
            </m:oMath>
            <w:r w:rsidRPr="00F724C7">
              <w:rPr>
                <w:rFonts w:ascii="Century Gothic" w:hAnsi="Century Gothic"/>
              </w:rPr>
              <w:t xml:space="preserve"> + 0,1 + </w:t>
            </w:r>
            <m:oMath>
              <m:box>
                <m:boxPr>
                  <m:ctrlPr>
                    <w:rPr>
                      <w:rFonts w:ascii="Cambria Math" w:hAnsi="Cambria Math"/>
                      <w:i/>
                    </w:rPr>
                  </m:ctrlPr>
                </m:boxPr>
                <m:e>
                  <m:argPr>
                    <m:argSz m:val="-1"/>
                  </m:argPr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3</m:t>
                      </m:r>
                    </m:den>
                  </m:f>
                </m:e>
              </m:box>
            </m:oMath>
            <w:r w:rsidRPr="00F724C7">
              <w:rPr>
                <w:rFonts w:ascii="Century Gothic" w:hAnsi="Century Gothic"/>
              </w:rPr>
              <w:t xml:space="preserve"> + 25</w:t>
            </w:r>
            <w:proofErr w:type="gramStart"/>
            <w:r w:rsidRPr="00F724C7">
              <w:rPr>
                <w:rFonts w:ascii="Century Gothic" w:hAnsi="Century Gothic"/>
              </w:rPr>
              <w:t>%</w:t>
            </w:r>
            <w:r w:rsidR="00BC32B5" w:rsidRPr="00F724C7">
              <w:rPr>
                <w:rFonts w:ascii="Century Gothic" w:hAnsi="Century Gothic"/>
              </w:rPr>
              <w:t xml:space="preserve">  c</w:t>
            </w:r>
            <w:proofErr w:type="gramEnd"/>
            <w:r w:rsidR="00BC32B5" w:rsidRPr="00F724C7">
              <w:rPr>
                <w:rFonts w:ascii="Century Gothic" w:hAnsi="Century Gothic"/>
              </w:rPr>
              <w:t xml:space="preserve">) 3,3 - </w:t>
            </w:r>
            <m:oMath>
              <m:r>
                <w:rPr>
                  <w:rFonts w:ascii="Cambria Math" w:hAnsi="Cambria Math"/>
                </w:rPr>
                <m:t>1</m:t>
              </m:r>
              <m:box>
                <m:boxPr>
                  <m:ctrlPr>
                    <w:rPr>
                      <w:rFonts w:ascii="Cambria Math" w:hAnsi="Cambria Math"/>
                      <w:i/>
                    </w:rPr>
                  </m:ctrlPr>
                </m:boxPr>
                <m:e>
                  <m:argPr>
                    <m:argSz m:val="-1"/>
                  </m:argPr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4</m:t>
                      </m:r>
                    </m:den>
                  </m:f>
                </m:e>
              </m:box>
            </m:oMath>
            <w:r w:rsidR="00BC32B5" w:rsidRPr="00F724C7">
              <w:rPr>
                <w:rFonts w:ascii="Century Gothic" w:hAnsi="Century Gothic"/>
              </w:rPr>
              <w:t xml:space="preserve"> - 0,75 </w:t>
            </w:r>
          </w:p>
          <w:p w14:paraId="546545B6" w14:textId="77777777" w:rsidR="009E2BD2" w:rsidRPr="00F724C7" w:rsidRDefault="009E2BD2" w:rsidP="00FD0FB0">
            <w:pPr>
              <w:spacing w:after="0" w:line="100" w:lineRule="atLeast"/>
              <w:ind w:left="360"/>
              <w:rPr>
                <w:rFonts w:ascii="Century Gothic" w:hAnsi="Century Gothic"/>
              </w:rPr>
            </w:pPr>
          </w:p>
        </w:tc>
        <w:tc>
          <w:tcPr>
            <w:tcW w:w="1136" w:type="dxa"/>
            <w:tcBorders>
              <w:bottom w:val="single" w:sz="4" w:space="0" w:color="000000"/>
            </w:tcBorders>
            <w:shd w:val="clear" w:color="auto" w:fill="F2F2F2"/>
          </w:tcPr>
          <w:p w14:paraId="4C302D0F" w14:textId="77777777" w:rsidR="009E2BD2" w:rsidRPr="00F724C7" w:rsidRDefault="00EF59D1">
            <w:pPr>
              <w:tabs>
                <w:tab w:val="center" w:pos="645"/>
              </w:tabs>
              <w:jc w:val="center"/>
              <w:rPr>
                <w:rFonts w:ascii="Century Gothic" w:hAnsi="Century Gothic"/>
                <w:b/>
              </w:rPr>
            </w:pPr>
            <w:r w:rsidRPr="00F724C7">
              <w:rPr>
                <w:rFonts w:ascii="Century Gothic" w:hAnsi="Century Gothic"/>
                <w:noProof/>
                <w:lang w:eastAsia="de-DE"/>
              </w:rPr>
              <w:drawing>
                <wp:inline distT="0" distB="0" distL="0" distR="0" wp14:anchorId="2CA12137" wp14:editId="3C84011D">
                  <wp:extent cx="571500" cy="571500"/>
                  <wp:effectExtent l="0" t="0" r="0" b="0"/>
                  <wp:docPr id="12" name="Bild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3D7F66" w14:textId="414F122C" w:rsidR="009E2BD2" w:rsidRPr="00F724C7" w:rsidRDefault="00D42F51" w:rsidP="00BC32B5">
            <w:pPr>
              <w:rPr>
                <w:rFonts w:ascii="Century Gothic" w:hAnsi="Century Gothic"/>
                <w:bCs/>
              </w:rPr>
            </w:pPr>
            <w:r w:rsidRPr="00F724C7">
              <w:rPr>
                <w:rFonts w:ascii="Century Gothic" w:hAnsi="Century Gothic"/>
                <w:bCs/>
              </w:rPr>
              <w:t>Buch</w:t>
            </w:r>
            <w:r w:rsidR="008A071C">
              <w:rPr>
                <w:rFonts w:ascii="Century Gothic" w:hAnsi="Century Gothic"/>
                <w:bCs/>
              </w:rPr>
              <w:t>:</w:t>
            </w:r>
            <w:r w:rsidRPr="00F724C7">
              <w:rPr>
                <w:rFonts w:ascii="Century Gothic" w:hAnsi="Century Gothic"/>
                <w:bCs/>
              </w:rPr>
              <w:br/>
              <w:t>S. 53 Nr. 1</w:t>
            </w:r>
            <w:r w:rsidRPr="00F724C7">
              <w:rPr>
                <w:rFonts w:ascii="Century Gothic" w:hAnsi="Century Gothic"/>
                <w:bCs/>
              </w:rPr>
              <w:br/>
              <w:t xml:space="preserve">S. 54 Nr. </w:t>
            </w:r>
            <w:r w:rsidR="00BC32B5" w:rsidRPr="00F724C7">
              <w:rPr>
                <w:rFonts w:ascii="Century Gothic" w:hAnsi="Century Gothic"/>
                <w:bCs/>
              </w:rPr>
              <w:t>5</w:t>
            </w:r>
            <w:r w:rsidR="008A071C">
              <w:rPr>
                <w:rFonts w:ascii="Century Gothic" w:hAnsi="Century Gothic"/>
                <w:bCs/>
              </w:rPr>
              <w:t>/6/7/8</w:t>
            </w:r>
            <w:r w:rsidRPr="00F724C7">
              <w:rPr>
                <w:rFonts w:ascii="Century Gothic" w:hAnsi="Century Gothic"/>
                <w:bCs/>
              </w:rPr>
              <w:br/>
            </w:r>
            <w:r w:rsidR="003831E4" w:rsidRPr="00F724C7">
              <w:rPr>
                <w:rFonts w:ascii="Century Gothic" w:hAnsi="Century Gothic"/>
                <w:bCs/>
              </w:rPr>
              <w:t>S. 60 Nr. 5</w:t>
            </w:r>
            <w:r w:rsidR="003831E4" w:rsidRPr="00F724C7">
              <w:rPr>
                <w:rFonts w:ascii="Century Gothic" w:hAnsi="Century Gothic"/>
                <w:bCs/>
              </w:rPr>
              <w:br/>
              <w:t>S. 61 Nr.</w:t>
            </w:r>
            <w:r w:rsidR="008A071C">
              <w:rPr>
                <w:rFonts w:ascii="Century Gothic" w:hAnsi="Century Gothic"/>
                <w:bCs/>
              </w:rPr>
              <w:t xml:space="preserve"> </w:t>
            </w:r>
            <w:r w:rsidR="003831E4" w:rsidRPr="00F724C7">
              <w:rPr>
                <w:rFonts w:ascii="Century Gothic" w:hAnsi="Century Gothic"/>
                <w:bCs/>
              </w:rPr>
              <w:t>13</w:t>
            </w:r>
          </w:p>
        </w:tc>
      </w:tr>
      <w:tr w:rsidR="009E2BD2" w:rsidRPr="00F724C7" w14:paraId="75A625C2" w14:textId="77777777" w:rsidTr="00C16C88">
        <w:trPr>
          <w:trHeight w:val="874"/>
        </w:trPr>
        <w:tc>
          <w:tcPr>
            <w:tcW w:w="7088" w:type="dxa"/>
            <w:shd w:val="clear" w:color="auto" w:fill="auto"/>
          </w:tcPr>
          <w:p w14:paraId="23CC4DEB" w14:textId="1591BB21" w:rsidR="00FA3A77" w:rsidRPr="00F724C7" w:rsidRDefault="00F724C7" w:rsidP="00FD0FB0">
            <w:pPr>
              <w:pStyle w:val="Listenabsatz"/>
              <w:numPr>
                <w:ilvl w:val="0"/>
                <w:numId w:val="2"/>
              </w:numPr>
              <w:rPr>
                <w:rFonts w:ascii="Century Gothic" w:hAnsi="Century Gothic" w:cs="font380"/>
                <w:b/>
              </w:rPr>
            </w:pPr>
            <w:r w:rsidRPr="00F724C7">
              <w:rPr>
                <w:rFonts w:ascii="Century Gothic" w:hAnsi="Century Gothic" w:cs="font380"/>
                <w:b/>
              </w:rPr>
              <w:t xml:space="preserve">… kann </w:t>
            </w:r>
            <w:r w:rsidR="00FA3A77" w:rsidRPr="00F724C7">
              <w:rPr>
                <w:rFonts w:ascii="Century Gothic" w:hAnsi="Century Gothic" w:cs="font380"/>
                <w:b/>
              </w:rPr>
              <w:t xml:space="preserve">meine Kenntnisse über die Addition und die Subtraktion von </w:t>
            </w:r>
            <w:r w:rsidRPr="00F724C7">
              <w:rPr>
                <w:rFonts w:ascii="Century Gothic" w:hAnsi="Century Gothic" w:cs="font380"/>
                <w:b/>
              </w:rPr>
              <w:t>Zahlen</w:t>
            </w:r>
            <w:r w:rsidR="00FA3A77" w:rsidRPr="00F724C7">
              <w:rPr>
                <w:rFonts w:ascii="Century Gothic" w:hAnsi="Century Gothic" w:cs="font380"/>
                <w:b/>
              </w:rPr>
              <w:t xml:space="preserve"> in Anwendungsaufgaben zielführend einsetzen.</w:t>
            </w:r>
          </w:p>
          <w:p w14:paraId="6FD5FA66" w14:textId="1927639C" w:rsidR="009E2BD2" w:rsidRPr="00F724C7" w:rsidRDefault="00FA3A77" w:rsidP="00C16C88">
            <w:pPr>
              <w:ind w:left="360"/>
              <w:rPr>
                <w:rFonts w:ascii="Century Gothic" w:hAnsi="Century Gothic" w:cs="font380"/>
              </w:rPr>
            </w:pPr>
            <w:r w:rsidRPr="00F724C7">
              <w:rPr>
                <w:rFonts w:ascii="Century Gothic" w:hAnsi="Century Gothic" w:cs="font380"/>
              </w:rPr>
              <w:t xml:space="preserve">Peter </w:t>
            </w:r>
            <w:proofErr w:type="spellStart"/>
            <w:r w:rsidRPr="00F724C7">
              <w:rPr>
                <w:rFonts w:ascii="Century Gothic" w:hAnsi="Century Gothic" w:cs="font380"/>
              </w:rPr>
              <w:t>Vieta</w:t>
            </w:r>
            <w:proofErr w:type="spellEnd"/>
            <w:r w:rsidRPr="00F724C7">
              <w:rPr>
                <w:rFonts w:ascii="Century Gothic" w:hAnsi="Century Gothic" w:cs="font380"/>
              </w:rPr>
              <w:t xml:space="preserve"> sammelt Altmetall. Im Schulkeller findet er</w:t>
            </w:r>
            <w:r w:rsidR="005C59F6" w:rsidRPr="00F724C7">
              <w:rPr>
                <w:rFonts w:ascii="Century Gothic" w:hAnsi="Century Gothic" w:cs="font380"/>
              </w:rPr>
              <w:t xml:space="preserve"> 55</w:t>
            </w:r>
            <w:r w:rsidRPr="00F724C7">
              <w:rPr>
                <w:rFonts w:ascii="Century Gothic" w:hAnsi="Century Gothic" w:cs="font380"/>
              </w:rPr>
              <w:t xml:space="preserve"> </w:t>
            </w:r>
            <m:oMath>
              <m:box>
                <m:boxPr>
                  <m:ctrlPr>
                    <w:rPr>
                      <w:rFonts w:ascii="Cambria Math" w:hAnsi="Cambria Math" w:cs="font380"/>
                      <w:i/>
                    </w:rPr>
                  </m:ctrlPr>
                </m:boxPr>
                <m:e>
                  <m:argPr>
                    <m:argSz m:val="-1"/>
                  </m:argPr>
                  <m:f>
                    <m:fPr>
                      <m:ctrlPr>
                        <w:rPr>
                          <w:rFonts w:ascii="Cambria Math" w:hAnsi="Cambria Math" w:cs="font380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 w:cs="font380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 w:cs="font380"/>
                        </w:rPr>
                        <m:t>3</m:t>
                      </m:r>
                    </m:den>
                  </m:f>
                </m:e>
              </m:box>
            </m:oMath>
            <w:r w:rsidR="005C59F6" w:rsidRPr="00F724C7">
              <w:rPr>
                <w:rFonts w:ascii="Century Gothic" w:hAnsi="Century Gothic" w:cs="font380"/>
              </w:rPr>
              <w:t xml:space="preserve"> kg, </w:t>
            </w:r>
            <w:r w:rsidR="00C40029" w:rsidRPr="00F724C7">
              <w:rPr>
                <w:rFonts w:ascii="Century Gothic" w:hAnsi="Century Gothic" w:cs="font380"/>
              </w:rPr>
              <w:t>von einer Entrümp</w:t>
            </w:r>
            <w:r w:rsidRPr="00F724C7">
              <w:rPr>
                <w:rFonts w:ascii="Century Gothic" w:hAnsi="Century Gothic" w:cs="font380"/>
              </w:rPr>
              <w:t>lung erhält er</w:t>
            </w:r>
            <w:r w:rsidR="005C59F6" w:rsidRPr="00F724C7">
              <w:rPr>
                <w:rFonts w:ascii="Century Gothic" w:hAnsi="Century Gothic" w:cs="font380"/>
              </w:rPr>
              <w:t xml:space="preserve"> 23 </w:t>
            </w:r>
            <m:oMath>
              <m:box>
                <m:boxPr>
                  <m:ctrlPr>
                    <w:rPr>
                      <w:rFonts w:ascii="Cambria Math" w:hAnsi="Cambria Math" w:cs="font380"/>
                      <w:i/>
                    </w:rPr>
                  </m:ctrlPr>
                </m:boxPr>
                <m:e>
                  <m:argPr>
                    <m:argSz m:val="-1"/>
                  </m:argPr>
                  <m:f>
                    <m:fPr>
                      <m:ctrlPr>
                        <w:rPr>
                          <w:rFonts w:ascii="Cambria Math" w:hAnsi="Cambria Math" w:cs="font380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 w:cs="font380"/>
                        </w:rPr>
                        <m:t>2</m:t>
                      </m:r>
                    </m:num>
                    <m:den>
                      <m:r>
                        <w:rPr>
                          <w:rFonts w:ascii="Cambria Math" w:hAnsi="Cambria Math" w:cs="font380"/>
                        </w:rPr>
                        <m:t>5</m:t>
                      </m:r>
                    </m:den>
                  </m:f>
                </m:e>
              </m:box>
            </m:oMath>
            <w:r w:rsidR="005C59F6" w:rsidRPr="00F724C7">
              <w:rPr>
                <w:rFonts w:ascii="Century Gothic" w:hAnsi="Century Gothic" w:cs="font380"/>
              </w:rPr>
              <w:t xml:space="preserve"> </w:t>
            </w:r>
            <w:r w:rsidRPr="00F724C7">
              <w:rPr>
                <w:rFonts w:ascii="Century Gothic" w:hAnsi="Century Gothic" w:cs="font380"/>
              </w:rPr>
              <w:t xml:space="preserve">kg und von einem Freund bekommt er </w:t>
            </w:r>
            <w:r w:rsidR="005C59F6" w:rsidRPr="00F724C7">
              <w:rPr>
                <w:rFonts w:ascii="Century Gothic" w:hAnsi="Century Gothic" w:cs="font380"/>
              </w:rPr>
              <w:t>18</w:t>
            </w:r>
            <w:r w:rsidRPr="00F724C7">
              <w:rPr>
                <w:rFonts w:ascii="Century Gothic" w:hAnsi="Century Gothic" w:cs="font380"/>
              </w:rPr>
              <w:t xml:space="preserve"> </w:t>
            </w:r>
            <m:oMath>
              <m:box>
                <m:boxPr>
                  <m:ctrlPr>
                    <w:rPr>
                      <w:rFonts w:ascii="Cambria Math" w:hAnsi="Cambria Math" w:cs="font380"/>
                      <w:i/>
                    </w:rPr>
                  </m:ctrlPr>
                </m:boxPr>
                <m:e>
                  <m:argPr>
                    <m:argSz m:val="-1"/>
                  </m:argPr>
                  <m:f>
                    <m:fPr>
                      <m:ctrlPr>
                        <w:rPr>
                          <w:rFonts w:ascii="Cambria Math" w:hAnsi="Cambria Math" w:cs="font380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 w:cs="font380"/>
                        </w:rPr>
                        <m:t>3</m:t>
                      </m:r>
                    </m:num>
                    <m:den>
                      <m:r>
                        <w:rPr>
                          <w:rFonts w:ascii="Cambria Math" w:hAnsi="Cambria Math" w:cs="font380"/>
                        </w:rPr>
                        <m:t>10</m:t>
                      </m:r>
                    </m:den>
                  </m:f>
                </m:e>
              </m:box>
            </m:oMath>
            <w:r w:rsidRPr="00F724C7">
              <w:rPr>
                <w:rFonts w:ascii="Century Gothic" w:hAnsi="Century Gothic" w:cs="font380"/>
              </w:rPr>
              <w:t xml:space="preserve">kg. </w:t>
            </w:r>
            <w:r w:rsidR="005C59F6" w:rsidRPr="00F724C7">
              <w:rPr>
                <w:rFonts w:ascii="Century Gothic" w:hAnsi="Century Gothic" w:cs="font380"/>
              </w:rPr>
              <w:br/>
            </w:r>
            <w:r w:rsidRPr="00F724C7">
              <w:rPr>
                <w:rFonts w:ascii="Century Gothic" w:hAnsi="Century Gothic" w:cs="font380"/>
              </w:rPr>
              <w:t xml:space="preserve">Der Schrotthändler nimmt erst Mengen ab 100 kg. </w:t>
            </w:r>
            <w:r w:rsidRPr="00F724C7">
              <w:rPr>
                <w:rFonts w:ascii="Century Gothic" w:hAnsi="Century Gothic" w:cs="font380"/>
              </w:rPr>
              <w:br/>
              <w:t xml:space="preserve">Berechne, wie viel kg Metall Peter mindestens noch sammeln muss.  </w:t>
            </w:r>
          </w:p>
        </w:tc>
        <w:tc>
          <w:tcPr>
            <w:tcW w:w="1136" w:type="dxa"/>
            <w:shd w:val="clear" w:color="auto" w:fill="F2F2F2"/>
          </w:tcPr>
          <w:p w14:paraId="7EF40693" w14:textId="77777777" w:rsidR="009E2BD2" w:rsidRPr="00F724C7" w:rsidRDefault="009E2BD2" w:rsidP="008A071C">
            <w:pPr>
              <w:tabs>
                <w:tab w:val="center" w:pos="645"/>
              </w:tabs>
              <w:rPr>
                <w:rFonts w:ascii="Century Gothic" w:hAnsi="Century Gothic"/>
              </w:rPr>
            </w:pPr>
          </w:p>
          <w:p w14:paraId="72AD286A" w14:textId="77777777" w:rsidR="009E2BD2" w:rsidRPr="00F724C7" w:rsidRDefault="00765824">
            <w:pPr>
              <w:tabs>
                <w:tab w:val="center" w:pos="645"/>
              </w:tabs>
              <w:rPr>
                <w:rFonts w:ascii="Century Gothic" w:hAnsi="Century Gothic"/>
              </w:rPr>
            </w:pPr>
            <w:r w:rsidRPr="00F724C7">
              <w:rPr>
                <w:rFonts w:ascii="Century Gothic" w:hAnsi="Century Gothic"/>
                <w:noProof/>
                <w:lang w:eastAsia="de-DE"/>
              </w:rPr>
              <w:drawing>
                <wp:anchor distT="0" distB="0" distL="114300" distR="114300" simplePos="0" relativeHeight="251658240" behindDoc="0" locked="0" layoutInCell="1" allowOverlap="1" wp14:anchorId="2F2B8FFA" wp14:editId="54F19F5E">
                  <wp:simplePos x="0" y="0"/>
                  <wp:positionH relativeFrom="column">
                    <wp:posOffset>-13970</wp:posOffset>
                  </wp:positionH>
                  <wp:positionV relativeFrom="paragraph">
                    <wp:posOffset>231775</wp:posOffset>
                  </wp:positionV>
                  <wp:extent cx="571500" cy="571500"/>
                  <wp:effectExtent l="0" t="0" r="0" b="0"/>
                  <wp:wrapThrough wrapText="bothSides">
                    <wp:wrapPolygon edited="0">
                      <wp:start x="0" y="0"/>
                      <wp:lineTo x="0" y="20880"/>
                      <wp:lineTo x="20880" y="20880"/>
                      <wp:lineTo x="20880" y="0"/>
                      <wp:lineTo x="0" y="0"/>
                    </wp:wrapPolygon>
                  </wp:wrapThrough>
                  <wp:docPr id="25" name="Bild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</w:p>
        </w:tc>
        <w:tc>
          <w:tcPr>
            <w:tcW w:w="1845" w:type="dxa"/>
            <w:shd w:val="clear" w:color="auto" w:fill="auto"/>
            <w:vAlign w:val="center"/>
          </w:tcPr>
          <w:p w14:paraId="71056A41" w14:textId="77CA3FAA" w:rsidR="008A071C" w:rsidRDefault="00D42F51" w:rsidP="00BC32B5">
            <w:pPr>
              <w:rPr>
                <w:rFonts w:ascii="Century Gothic" w:hAnsi="Century Gothic"/>
                <w:bCs/>
              </w:rPr>
            </w:pPr>
            <w:r w:rsidRPr="00F724C7">
              <w:rPr>
                <w:rFonts w:ascii="Century Gothic" w:hAnsi="Century Gothic"/>
                <w:bCs/>
              </w:rPr>
              <w:t>Buch</w:t>
            </w:r>
            <w:r w:rsidR="008A071C">
              <w:rPr>
                <w:rFonts w:ascii="Century Gothic" w:hAnsi="Century Gothic"/>
                <w:bCs/>
              </w:rPr>
              <w:t>:</w:t>
            </w:r>
          </w:p>
          <w:p w14:paraId="23A286FC" w14:textId="77777777" w:rsidR="008A071C" w:rsidRDefault="008A071C" w:rsidP="00BC32B5">
            <w:pPr>
              <w:rPr>
                <w:rFonts w:ascii="Century Gothic" w:hAnsi="Century Gothic"/>
                <w:bCs/>
              </w:rPr>
            </w:pPr>
            <w:r>
              <w:rPr>
                <w:rFonts w:ascii="Century Gothic" w:hAnsi="Century Gothic"/>
                <w:bCs/>
              </w:rPr>
              <w:t>S. 49 Nr. 7</w:t>
            </w:r>
          </w:p>
          <w:p w14:paraId="77F463D0" w14:textId="178AC25C" w:rsidR="009E2BD2" w:rsidRPr="00F724C7" w:rsidRDefault="008A071C" w:rsidP="00BC32B5">
            <w:pPr>
              <w:rPr>
                <w:rFonts w:ascii="Century Gothic" w:hAnsi="Century Gothic"/>
                <w:bCs/>
              </w:rPr>
            </w:pPr>
            <w:r>
              <w:rPr>
                <w:rFonts w:ascii="Century Gothic" w:hAnsi="Century Gothic"/>
                <w:bCs/>
              </w:rPr>
              <w:t>S. 55 Nr. 14</w:t>
            </w:r>
            <w:r w:rsidR="00D42F51" w:rsidRPr="00F724C7">
              <w:rPr>
                <w:rFonts w:ascii="Century Gothic" w:hAnsi="Century Gothic"/>
                <w:bCs/>
              </w:rPr>
              <w:br/>
              <w:t xml:space="preserve">S. 57 Nr. </w:t>
            </w:r>
            <w:r w:rsidR="0095349B" w:rsidRPr="00F724C7">
              <w:rPr>
                <w:rFonts w:ascii="Century Gothic" w:hAnsi="Century Gothic"/>
                <w:bCs/>
              </w:rPr>
              <w:t>3</w:t>
            </w:r>
            <w:r w:rsidR="00D42F51" w:rsidRPr="00F724C7">
              <w:rPr>
                <w:rFonts w:ascii="Century Gothic" w:hAnsi="Century Gothic"/>
                <w:bCs/>
              </w:rPr>
              <w:br/>
              <w:t>S. 58 Nr. 4</w:t>
            </w:r>
            <w:r w:rsidR="003831E4" w:rsidRPr="00F724C7">
              <w:rPr>
                <w:rFonts w:ascii="Century Gothic" w:hAnsi="Century Gothic"/>
                <w:bCs/>
              </w:rPr>
              <w:br/>
              <w:t>S. 60 Nr. 6</w:t>
            </w:r>
            <w:r w:rsidR="00D42F51" w:rsidRPr="00F724C7">
              <w:rPr>
                <w:rFonts w:ascii="Century Gothic" w:hAnsi="Century Gothic"/>
                <w:bCs/>
              </w:rPr>
              <w:br/>
            </w:r>
          </w:p>
        </w:tc>
      </w:tr>
    </w:tbl>
    <w:p w14:paraId="16CEFA16" w14:textId="77777777" w:rsidR="00F724C7" w:rsidRDefault="00F724C7"/>
    <w:sectPr w:rsidR="00F724C7">
      <w:headerReference w:type="default" r:id="rId17"/>
      <w:pgSz w:w="11906" w:h="16838"/>
      <w:pgMar w:top="1417" w:right="991" w:bottom="851" w:left="1134" w:header="708" w:footer="720" w:gutter="0"/>
      <w:cols w:space="72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B2A550" w14:textId="77777777" w:rsidR="009713B3" w:rsidRDefault="009713B3">
      <w:pPr>
        <w:spacing w:after="0" w:line="240" w:lineRule="auto"/>
      </w:pPr>
      <w:r>
        <w:separator/>
      </w:r>
    </w:p>
  </w:endnote>
  <w:endnote w:type="continuationSeparator" w:id="0">
    <w:p w14:paraId="14AF8CE7" w14:textId="77777777" w:rsidR="009713B3" w:rsidRDefault="009713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font380"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2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DFBBFF" w14:textId="77777777" w:rsidR="009713B3" w:rsidRDefault="009713B3">
      <w:pPr>
        <w:spacing w:after="0" w:line="240" w:lineRule="auto"/>
      </w:pPr>
      <w:r>
        <w:separator/>
      </w:r>
    </w:p>
  </w:footnote>
  <w:footnote w:type="continuationSeparator" w:id="0">
    <w:p w14:paraId="768D9CFE" w14:textId="77777777" w:rsidR="009713B3" w:rsidRDefault="009713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131810" w14:textId="77777777" w:rsidR="00F724C7" w:rsidRDefault="00F724C7">
    <w:pPr>
      <w:pStyle w:val="Kopfzeile"/>
      <w:tabs>
        <w:tab w:val="clear" w:pos="4536"/>
        <w:tab w:val="clear" w:pos="9072"/>
        <w:tab w:val="center" w:pos="4962"/>
        <w:tab w:val="right" w:pos="9781"/>
      </w:tabs>
      <w:ind w:left="-284"/>
      <w:rPr>
        <w:rFonts w:ascii="Century Gothic" w:hAnsi="Century Gothic"/>
        <w:b/>
        <w:bCs/>
      </w:rPr>
    </w:pPr>
    <w:r w:rsidRPr="00F724C7">
      <w:rPr>
        <w:rFonts w:ascii="Century Gothic" w:hAnsi="Century Gothic"/>
        <w:b/>
        <w:bCs/>
      </w:rPr>
      <w:t xml:space="preserve">Mathematik 6 (JAN) </w:t>
    </w:r>
    <w:r w:rsidRPr="00F724C7">
      <w:rPr>
        <w:rFonts w:ascii="Century Gothic" w:hAnsi="Century Gothic"/>
        <w:b/>
        <w:bCs/>
      </w:rPr>
      <w:tab/>
      <w:t xml:space="preserve">            </w:t>
    </w:r>
  </w:p>
  <w:p w14:paraId="1BCD91BE" w14:textId="51D93D57" w:rsidR="009E2BD2" w:rsidRPr="00F724C7" w:rsidRDefault="00F724C7">
    <w:pPr>
      <w:pStyle w:val="Kopfzeile"/>
      <w:tabs>
        <w:tab w:val="clear" w:pos="4536"/>
        <w:tab w:val="clear" w:pos="9072"/>
        <w:tab w:val="center" w:pos="4962"/>
        <w:tab w:val="right" w:pos="9781"/>
      </w:tabs>
      <w:ind w:left="-284"/>
    </w:pPr>
    <w:r w:rsidRPr="00F724C7">
      <w:rPr>
        <w:rFonts w:ascii="Century Gothic" w:hAnsi="Century Gothic"/>
        <w:b/>
        <w:bCs/>
      </w:rPr>
      <w:t>Kompetenzplan zur Vorbereitung auf die 3. Klassenarbeit am 18.12.2019</w:t>
    </w:r>
    <w:r w:rsidR="0095349B" w:rsidRPr="00F724C7">
      <w:tab/>
    </w:r>
  </w:p>
  <w:p w14:paraId="385CD647" w14:textId="77777777" w:rsidR="009E2BD2" w:rsidRDefault="0095349B">
    <w:pPr>
      <w:pStyle w:val="Kopfzeile"/>
      <w:tabs>
        <w:tab w:val="clear" w:pos="4536"/>
        <w:tab w:val="center" w:pos="4962"/>
      </w:tabs>
      <w:ind w:left="-284"/>
    </w:pPr>
    <w:r>
      <w:t xml:space="preserve">     </w:t>
    </w:r>
    <w:r>
      <w:tab/>
      <w:t xml:space="preserve">                 </w:t>
    </w:r>
  </w:p>
  <w:p w14:paraId="5C953ABB" w14:textId="77777777" w:rsidR="009E2BD2" w:rsidRDefault="0095349B">
    <w:pPr>
      <w:pStyle w:val="Kopfzeile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Num3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1" w15:restartNumberingAfterBreak="0">
    <w:nsid w:val="00000002"/>
    <w:multiLevelType w:val="multilevel"/>
    <w:tmpl w:val="00000002"/>
    <w:name w:val="WWNum4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023F5E43"/>
    <w:multiLevelType w:val="hybridMultilevel"/>
    <w:tmpl w:val="E71A5AC4"/>
    <w:lvl w:ilvl="0" w:tplc="7B422FE4">
      <w:start w:val="1"/>
      <w:numFmt w:val="lowerLetter"/>
      <w:lvlText w:val="%1)"/>
      <w:lvlJc w:val="left"/>
      <w:pPr>
        <w:ind w:left="720" w:hanging="360"/>
      </w:pPr>
      <w:rPr>
        <w:rFonts w:hint="default"/>
        <w:vertAlign w:val="baselin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E8574C"/>
    <w:multiLevelType w:val="hybridMultilevel"/>
    <w:tmpl w:val="BF06D22C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F03784"/>
    <w:multiLevelType w:val="hybridMultilevel"/>
    <w:tmpl w:val="20BC340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964039"/>
    <w:multiLevelType w:val="hybridMultilevel"/>
    <w:tmpl w:val="A8D20DB2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3A0BE0"/>
    <w:multiLevelType w:val="hybridMultilevel"/>
    <w:tmpl w:val="88165260"/>
    <w:lvl w:ilvl="0" w:tplc="BA44373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E5388C"/>
    <w:multiLevelType w:val="hybridMultilevel"/>
    <w:tmpl w:val="69B242EE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531609"/>
    <w:multiLevelType w:val="hybridMultilevel"/>
    <w:tmpl w:val="E41C9DC8"/>
    <w:lvl w:ilvl="0" w:tplc="77927AC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F34F4F"/>
    <w:multiLevelType w:val="hybridMultilevel"/>
    <w:tmpl w:val="624C5E1A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11"/>
  </w:num>
  <w:num w:numId="7">
    <w:abstractNumId w:val="6"/>
  </w:num>
  <w:num w:numId="8">
    <w:abstractNumId w:val="7"/>
  </w:num>
  <w:num w:numId="9">
    <w:abstractNumId w:val="8"/>
  </w:num>
  <w:num w:numId="10">
    <w:abstractNumId w:val="12"/>
  </w:num>
  <w:num w:numId="11">
    <w:abstractNumId w:val="10"/>
  </w:num>
  <w:num w:numId="12">
    <w:abstractNumId w:val="9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Stand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9D1"/>
    <w:rsid w:val="00004B8F"/>
    <w:rsid w:val="00164396"/>
    <w:rsid w:val="003831E4"/>
    <w:rsid w:val="003B59DC"/>
    <w:rsid w:val="004214E9"/>
    <w:rsid w:val="005C59F6"/>
    <w:rsid w:val="00740345"/>
    <w:rsid w:val="00765824"/>
    <w:rsid w:val="008A071C"/>
    <w:rsid w:val="00926870"/>
    <w:rsid w:val="0095349B"/>
    <w:rsid w:val="009713B3"/>
    <w:rsid w:val="009E2BD2"/>
    <w:rsid w:val="00A1493F"/>
    <w:rsid w:val="00BC32B5"/>
    <w:rsid w:val="00C16C88"/>
    <w:rsid w:val="00C40029"/>
    <w:rsid w:val="00D37707"/>
    <w:rsid w:val="00D42F51"/>
    <w:rsid w:val="00D72688"/>
    <w:rsid w:val="00DE420A"/>
    <w:rsid w:val="00E06B23"/>
    <w:rsid w:val="00EC2733"/>
    <w:rsid w:val="00EF59D1"/>
    <w:rsid w:val="00F724C7"/>
    <w:rsid w:val="00FA3A77"/>
    <w:rsid w:val="00FD0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19D376F7"/>
  <w15:chartTrackingRefBased/>
  <w15:docId w15:val="{E46E2996-7838-40B0-B125-A160694F9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uppressAutoHyphens/>
      <w:spacing w:after="160" w:line="259" w:lineRule="auto"/>
    </w:pPr>
    <w:rPr>
      <w:rFonts w:ascii="Cambria" w:eastAsia="SimSun" w:hAnsi="Cambria" w:cs="Cambria"/>
      <w:sz w:val="22"/>
      <w:szCs w:val="22"/>
      <w:lang w:eastAsia="ar-S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-Standardschriftart1">
    <w:name w:val="Absatz-Standardschriftart1"/>
  </w:style>
  <w:style w:type="character" w:customStyle="1" w:styleId="KopfzeileZchn">
    <w:name w:val="Kopfzeile Zchn"/>
    <w:basedOn w:val="Absatz-Standardschriftart1"/>
    <w:rPr>
      <w:rFonts w:ascii="Cambria" w:hAnsi="Cambria" w:cs="Cambria"/>
      <w:sz w:val="22"/>
      <w:szCs w:val="22"/>
    </w:rPr>
  </w:style>
  <w:style w:type="character" w:customStyle="1" w:styleId="FuzeileZchn">
    <w:name w:val="Fußzeile Zchn"/>
    <w:basedOn w:val="Absatz-Standardschriftart1"/>
    <w:rPr>
      <w:rFonts w:ascii="Cambria" w:hAnsi="Cambria" w:cs="Cambria"/>
      <w:sz w:val="22"/>
      <w:szCs w:val="22"/>
    </w:rPr>
  </w:style>
  <w:style w:type="character" w:customStyle="1" w:styleId="SprechblasentextZchn">
    <w:name w:val="Sprechblasentext Zchn"/>
    <w:basedOn w:val="Absatz-Standardschriftart1"/>
    <w:rPr>
      <w:rFonts w:ascii="Lucida Grande" w:hAnsi="Lucida Grande" w:cs="Lucida Grande"/>
      <w:sz w:val="18"/>
      <w:szCs w:val="18"/>
    </w:rPr>
  </w:style>
  <w:style w:type="character" w:customStyle="1" w:styleId="Platzhaltertext1">
    <w:name w:val="Platzhaltertext1"/>
    <w:basedOn w:val="Absatz-Standardschriftart1"/>
    <w:rPr>
      <w:color w:val="808080"/>
    </w:rPr>
  </w:style>
  <w:style w:type="character" w:customStyle="1" w:styleId="ListLabel1">
    <w:name w:val="ListLabel 1"/>
    <w:rPr>
      <w:rFonts w:cs="font380"/>
      <w:b/>
    </w:rPr>
  </w:style>
  <w:style w:type="character" w:customStyle="1" w:styleId="Nummerierungszeichen">
    <w:name w:val="Nummerierungszeichen"/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xtkrper">
    <w:name w:val="Body Text"/>
    <w:basedOn w:val="Standard"/>
    <w:pPr>
      <w:spacing w:after="120"/>
    </w:pPr>
  </w:style>
  <w:style w:type="paragraph" w:styleId="Liste">
    <w:name w:val="List"/>
    <w:basedOn w:val="Textkrper"/>
    <w:rPr>
      <w:rFonts w:cs="Mangal"/>
    </w:rPr>
  </w:style>
  <w:style w:type="paragraph" w:customStyle="1" w:styleId="Beschriftung1">
    <w:name w:val="Beschriftung1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Verzeichnis">
    <w:name w:val="Verzeichnis"/>
    <w:basedOn w:val="Standard"/>
    <w:pPr>
      <w:suppressLineNumbers/>
    </w:pPr>
    <w:rPr>
      <w:rFonts w:cs="Mangal"/>
    </w:rPr>
  </w:style>
  <w:style w:type="paragraph" w:styleId="Kopfzeile">
    <w:name w:val="header"/>
    <w:basedOn w:val="Standard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styleId="Fuzeile">
    <w:name w:val="footer"/>
    <w:basedOn w:val="Standard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customStyle="1" w:styleId="Listenabsatz1">
    <w:name w:val="Listenabsatz1"/>
    <w:basedOn w:val="Standard"/>
    <w:pPr>
      <w:ind w:left="720"/>
    </w:pPr>
  </w:style>
  <w:style w:type="paragraph" w:customStyle="1" w:styleId="Sprechblasentext1">
    <w:name w:val="Sprechblasentext1"/>
    <w:basedOn w:val="Standard"/>
    <w:pPr>
      <w:spacing w:after="0" w:line="100" w:lineRule="atLeast"/>
    </w:pPr>
    <w:rPr>
      <w:rFonts w:ascii="Lucida Grande" w:hAnsi="Lucida Grande" w:cs="Lucida Grande"/>
      <w:sz w:val="18"/>
      <w:szCs w:val="18"/>
    </w:rPr>
  </w:style>
  <w:style w:type="character" w:styleId="Platzhaltertext">
    <w:name w:val="Placeholder Text"/>
    <w:basedOn w:val="Absatz-Standardschriftart"/>
    <w:uiPriority w:val="99"/>
    <w:semiHidden/>
    <w:rsid w:val="005C59F6"/>
    <w:rPr>
      <w:color w:val="808080"/>
    </w:rPr>
  </w:style>
  <w:style w:type="paragraph" w:styleId="Listenabsatz">
    <w:name w:val="List Paragraph"/>
    <w:basedOn w:val="Standard"/>
    <w:uiPriority w:val="34"/>
    <w:qFormat/>
    <w:rsid w:val="00FD0F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  <w:pixelsPerInch w:val="19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4.emf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image" Target="media/image5.emf"/><Relationship Id="rId10" Type="http://schemas.openxmlformats.org/officeDocument/2006/relationships/image" Target="media/image2.e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A8DE63-389B-49A4-8F74-7E7C703883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 Bäcker</dc:creator>
  <cp:keywords/>
  <cp:lastModifiedBy>Janina Janssen</cp:lastModifiedBy>
  <cp:revision>2</cp:revision>
  <cp:lastPrinted>1899-12-31T23:00:00Z</cp:lastPrinted>
  <dcterms:created xsi:type="dcterms:W3CDTF">2019-12-08T17:31:00Z</dcterms:created>
  <dcterms:modified xsi:type="dcterms:W3CDTF">2019-12-08T17:31:00Z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Stadt Köln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