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B7D" w:rsidRPr="00A46E74" w:rsidRDefault="00774610">
      <w:pPr>
        <w:rPr>
          <w:b/>
          <w:sz w:val="48"/>
        </w:rPr>
      </w:pPr>
      <w:r w:rsidRPr="00A46E74">
        <w:rPr>
          <w:b/>
          <w:noProof/>
          <w:sz w:val="48"/>
          <w:lang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F936C6" wp14:editId="2BB7081F">
                <wp:simplePos x="0" y="0"/>
                <wp:positionH relativeFrom="column">
                  <wp:posOffset>2466340</wp:posOffset>
                </wp:positionH>
                <wp:positionV relativeFrom="paragraph">
                  <wp:posOffset>-166370</wp:posOffset>
                </wp:positionV>
                <wp:extent cx="4093845" cy="189547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610" w:rsidRPr="00774610" w:rsidRDefault="0099205E" w:rsidP="007746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4610">
                              <w:rPr>
                                <w:sz w:val="16"/>
                                <w:szCs w:val="16"/>
                              </w:rPr>
                              <w:object w:dxaOrig="24765" w:dyaOrig="51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18.25pt;height:59.95pt" o:ole="">
                                  <v:imagedata r:id="rId6" o:title=""/>
                                </v:shape>
                                <o:OLEObject Type="Embed" ProgID="AcroExch.Document.DC" ShapeID="_x0000_i1025" DrawAspect="Content" ObjectID="_1667637894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975CE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4.2pt;margin-top:-13.1pt;width:322.35pt;height:149.2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" stroked="f">
                <v:textbox style="mso-fit-shape-to-text:t">
                  <w:txbxContent>
                    <w:p w:rsidR="00774610" w:rsidRPr="00774610" w:rsidRDefault="0099205E" w:rsidP="00774610">
                      <w:pPr>
                        <w:rPr>
                          <w:sz w:val="16"/>
                          <w:szCs w:val="16"/>
                        </w:rPr>
                      </w:pPr>
                      <w:r w:rsidRPr="00774610">
                        <w:rPr>
                          <w:sz w:val="16"/>
                          <w:szCs w:val="16"/>
                        </w:rPr>
                        <w:object w:dxaOrig="24765" w:dyaOrig="5190">
                          <v:shape id="_x0000_i1025" type="#_x0000_t75" style="width:318.25pt;height:59.95pt" o:ole="">
                            <v:imagedata r:id="rId8" o:title=""/>
                          </v:shape>
                          <o:OLEObject Type="Embed" ProgID="AcroExch.Document.DC" ShapeID="_x0000_i1025" DrawAspect="Content" ObjectID="_1667570808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96B13">
        <w:rPr>
          <w:b/>
          <w:sz w:val="48"/>
        </w:rPr>
        <w:t>M 5</w:t>
      </w:r>
      <w:bookmarkStart w:id="0" w:name="_GoBack"/>
      <w:bookmarkEnd w:id="0"/>
    </w:p>
    <w:p w:rsidR="00F51B7D" w:rsidRDefault="00F51B7D"/>
    <w:p w:rsidR="00A53403" w:rsidRPr="00A46E74" w:rsidRDefault="00A46E74">
      <w:pPr>
        <w:rPr>
          <w:b/>
          <w:sz w:val="32"/>
        </w:rPr>
      </w:pPr>
      <w:r w:rsidRPr="00A46E74">
        <w:rPr>
          <w:b/>
          <w:sz w:val="32"/>
        </w:rPr>
        <w:t>Feedback-Bogen</w:t>
      </w:r>
    </w:p>
    <w:p w:rsidR="00F51B7D" w:rsidRDefault="00F51B7D"/>
    <w:p w:rsidR="00CF3095" w:rsidRDefault="00526C06">
      <w:pPr>
        <w:rPr>
          <w:sz w:val="28"/>
        </w:rPr>
      </w:pPr>
      <w:r w:rsidRPr="00722628">
        <w:rPr>
          <w:sz w:val="28"/>
        </w:rPr>
        <w:t>Komplexe Lernaufgaben</w:t>
      </w:r>
      <w:r w:rsidR="0056200A">
        <w:rPr>
          <w:sz w:val="28"/>
        </w:rPr>
        <w:t xml:space="preserve"> „Erstellen eines Podcasts zum Thema Fremdsein“</w:t>
      </w:r>
    </w:p>
    <w:p w:rsidR="0056200A" w:rsidRDefault="0056200A">
      <w:pPr>
        <w:rPr>
          <w:sz w:val="28"/>
        </w:rPr>
      </w:pPr>
      <w:r>
        <w:rPr>
          <w:sz w:val="28"/>
        </w:rPr>
        <w:t>Name des Podcasts:</w:t>
      </w:r>
    </w:p>
    <w:p w:rsidR="0056200A" w:rsidRPr="00722628" w:rsidRDefault="0056200A">
      <w:pPr>
        <w:rPr>
          <w:sz w:val="28"/>
        </w:rPr>
      </w:pPr>
      <w:r>
        <w:rPr>
          <w:sz w:val="28"/>
        </w:rPr>
        <w:t xml:space="preserve">Namen der </w:t>
      </w:r>
      <w:proofErr w:type="spellStart"/>
      <w:r>
        <w:rPr>
          <w:sz w:val="28"/>
        </w:rPr>
        <w:t>Podcaster</w:t>
      </w:r>
      <w:proofErr w:type="spellEnd"/>
      <w:r>
        <w:rPr>
          <w:sz w:val="28"/>
        </w:rPr>
        <w:t>/Produzenten:</w:t>
      </w:r>
    </w:p>
    <w:p w:rsidR="00CF3095" w:rsidRDefault="00CF3095"/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817"/>
        <w:gridCol w:w="5387"/>
        <w:gridCol w:w="1275"/>
        <w:gridCol w:w="1276"/>
        <w:gridCol w:w="1276"/>
      </w:tblGrid>
      <w:tr w:rsidR="0056200A" w:rsidTr="0056200A">
        <w:trPr>
          <w:cantSplit/>
          <w:trHeight w:val="1134"/>
        </w:trPr>
        <w:tc>
          <w:tcPr>
            <w:tcW w:w="817" w:type="dxa"/>
            <w:shd w:val="clear" w:color="auto" w:fill="DAEEF3" w:themeFill="accent5" w:themeFillTint="33"/>
            <w:textDirection w:val="btLr"/>
          </w:tcPr>
          <w:p w:rsidR="0056200A" w:rsidRDefault="0056200A" w:rsidP="007E5F11">
            <w:pPr>
              <w:ind w:left="113" w:right="113"/>
            </w:pPr>
          </w:p>
        </w:tc>
        <w:tc>
          <w:tcPr>
            <w:tcW w:w="5387" w:type="dxa"/>
            <w:shd w:val="clear" w:color="auto" w:fill="DAEEF3" w:themeFill="accent5" w:themeFillTint="33"/>
          </w:tcPr>
          <w:p w:rsidR="0056200A" w:rsidRPr="0056200A" w:rsidRDefault="0056200A" w:rsidP="0056200A">
            <w:pPr>
              <w:pStyle w:val="Listenabsatz"/>
              <w:spacing w:before="120"/>
              <w:ind w:left="0"/>
              <w:rPr>
                <w:b/>
                <w:sz w:val="24"/>
              </w:rPr>
            </w:pPr>
            <w:r w:rsidRPr="00264160">
              <w:rPr>
                <w:b/>
                <w:sz w:val="40"/>
              </w:rPr>
              <w:t>Kriterium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56200A" w:rsidRPr="0056200A" w:rsidRDefault="0056200A" w:rsidP="0056200A">
            <w:pPr>
              <w:pStyle w:val="Listenabsatz"/>
              <w:spacing w:before="120"/>
              <w:ind w:left="0"/>
              <w:rPr>
                <w:b/>
                <w:sz w:val="24"/>
              </w:rPr>
            </w:pPr>
            <w:proofErr w:type="spellStart"/>
            <w:r w:rsidRPr="0056200A">
              <w:rPr>
                <w:b/>
                <w:sz w:val="24"/>
              </w:rPr>
              <w:t>HörerIn</w:t>
            </w:r>
            <w:proofErr w:type="spellEnd"/>
            <w:r w:rsidRPr="0056200A">
              <w:rPr>
                <w:b/>
                <w:sz w:val="24"/>
              </w:rPr>
              <w:t xml:space="preserve"> 1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56200A" w:rsidRPr="0056200A" w:rsidRDefault="0056200A" w:rsidP="0056200A">
            <w:pPr>
              <w:pStyle w:val="Listenabsatz"/>
              <w:spacing w:before="120"/>
              <w:ind w:left="0"/>
              <w:rPr>
                <w:b/>
                <w:sz w:val="24"/>
              </w:rPr>
            </w:pPr>
            <w:proofErr w:type="spellStart"/>
            <w:r w:rsidRPr="0056200A">
              <w:rPr>
                <w:b/>
                <w:sz w:val="24"/>
              </w:rPr>
              <w:t>HörerIn</w:t>
            </w:r>
            <w:proofErr w:type="spellEnd"/>
            <w:r w:rsidRPr="0056200A">
              <w:rPr>
                <w:b/>
                <w:sz w:val="24"/>
              </w:rPr>
              <w:t xml:space="preserve"> 2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56200A" w:rsidRPr="0056200A" w:rsidRDefault="0056200A" w:rsidP="0056200A">
            <w:pPr>
              <w:pStyle w:val="Listenabsatz"/>
              <w:spacing w:before="120"/>
              <w:ind w:left="0"/>
              <w:rPr>
                <w:b/>
                <w:sz w:val="24"/>
              </w:rPr>
            </w:pPr>
            <w:proofErr w:type="spellStart"/>
            <w:r w:rsidRPr="0056200A">
              <w:rPr>
                <w:b/>
                <w:sz w:val="24"/>
              </w:rPr>
              <w:t>HörerIn</w:t>
            </w:r>
            <w:proofErr w:type="spellEnd"/>
            <w:r w:rsidRPr="0056200A">
              <w:rPr>
                <w:b/>
                <w:sz w:val="24"/>
              </w:rPr>
              <w:t xml:space="preserve"> 3</w:t>
            </w:r>
          </w:p>
        </w:tc>
      </w:tr>
      <w:tr w:rsidR="00E37884" w:rsidTr="0056200A">
        <w:trPr>
          <w:cantSplit/>
          <w:trHeight w:val="1134"/>
        </w:trPr>
        <w:tc>
          <w:tcPr>
            <w:tcW w:w="817" w:type="dxa"/>
            <w:vMerge w:val="restart"/>
            <w:shd w:val="clear" w:color="auto" w:fill="DAEEF3" w:themeFill="accent5" w:themeFillTint="33"/>
            <w:textDirection w:val="btLr"/>
          </w:tcPr>
          <w:p w:rsidR="00E37884" w:rsidRPr="0056200A" w:rsidRDefault="00E37884" w:rsidP="007E5F11">
            <w:pPr>
              <w:ind w:left="113" w:right="113"/>
              <w:rPr>
                <w:b/>
              </w:rPr>
            </w:pPr>
            <w:r w:rsidRPr="00E37884">
              <w:rPr>
                <w:b/>
                <w:sz w:val="40"/>
              </w:rPr>
              <w:t>Thema / Inhalte</w:t>
            </w:r>
          </w:p>
        </w:tc>
        <w:tc>
          <w:tcPr>
            <w:tcW w:w="5387" w:type="dxa"/>
          </w:tcPr>
          <w:p w:rsidR="00E37884" w:rsidRPr="00722628" w:rsidRDefault="00E37884" w:rsidP="00A46E74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Ist das Thema „Fremdsein“</w:t>
            </w:r>
            <w:r w:rsidR="00EE6813">
              <w:rPr>
                <w:sz w:val="24"/>
              </w:rPr>
              <w:t xml:space="preserve"> </w:t>
            </w:r>
            <w:r>
              <w:rPr>
                <w:sz w:val="24"/>
              </w:rPr>
              <w:t>interessant aufbereitet worden, d.h. enthält der Podcast neue Informationen, Sichtweise, Blickwinkel oder (philosophische, psychologische, sozial</w:t>
            </w:r>
            <w:r w:rsidR="00A46E74">
              <w:rPr>
                <w:sz w:val="24"/>
              </w:rPr>
              <w:t>-</w:t>
            </w:r>
            <w:r>
              <w:rPr>
                <w:sz w:val="24"/>
              </w:rPr>
              <w:t xml:space="preserve">wissenschaftliche, religiöse oder künstlerische) Argumentationen und Erkenntnisse? </w:t>
            </w:r>
          </w:p>
        </w:tc>
        <w:tc>
          <w:tcPr>
            <w:tcW w:w="1275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E37884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E37884" w:rsidRPr="0056200A" w:rsidRDefault="00E37884" w:rsidP="007E5F11">
            <w:pPr>
              <w:ind w:left="113" w:right="113"/>
              <w:rPr>
                <w:b/>
                <w:sz w:val="24"/>
              </w:rPr>
            </w:pPr>
          </w:p>
        </w:tc>
        <w:tc>
          <w:tcPr>
            <w:tcW w:w="5387" w:type="dxa"/>
          </w:tcPr>
          <w:p w:rsidR="00E37884" w:rsidRDefault="00E37884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Leistet der Podcast einen Beitrag dazu, dass ich etwas über unterschiedlichen Formen des  Fremdseins lerne? </w:t>
            </w:r>
          </w:p>
        </w:tc>
        <w:tc>
          <w:tcPr>
            <w:tcW w:w="1275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E37884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E37884" w:rsidRPr="0056200A" w:rsidRDefault="00E37884" w:rsidP="007E5F11">
            <w:pPr>
              <w:ind w:left="113" w:right="113"/>
              <w:rPr>
                <w:b/>
                <w:sz w:val="24"/>
              </w:rPr>
            </w:pPr>
          </w:p>
        </w:tc>
        <w:tc>
          <w:tcPr>
            <w:tcW w:w="5387" w:type="dxa"/>
          </w:tcPr>
          <w:p w:rsidR="00E37884" w:rsidRDefault="00E37884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Sind die Inhalte des Podcasts fachlich korrekt bzw. durch Quellen oder Expertenäußerungen gestützt?</w:t>
            </w:r>
          </w:p>
        </w:tc>
        <w:tc>
          <w:tcPr>
            <w:tcW w:w="1275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E37884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E37884" w:rsidRPr="0056200A" w:rsidRDefault="00E37884" w:rsidP="007E5F11">
            <w:pPr>
              <w:ind w:left="113" w:right="113"/>
              <w:rPr>
                <w:b/>
                <w:sz w:val="24"/>
              </w:rPr>
            </w:pPr>
          </w:p>
        </w:tc>
        <w:tc>
          <w:tcPr>
            <w:tcW w:w="5387" w:type="dxa"/>
          </w:tcPr>
          <w:p w:rsidR="00E37884" w:rsidRDefault="00E37884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Kommen in dem Podcast verschiedene Sichtweise und Blickwinkel zu Wort?</w:t>
            </w:r>
            <w:r w:rsidR="00264160">
              <w:rPr>
                <w:sz w:val="24"/>
              </w:rPr>
              <w:t xml:space="preserve"> Entspricht die Stimmung des Podcasts der Bedeutung des Themas?</w:t>
            </w:r>
          </w:p>
        </w:tc>
        <w:tc>
          <w:tcPr>
            <w:tcW w:w="1275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7884" w:rsidRPr="00722628" w:rsidRDefault="00E37884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 w:val="restart"/>
            <w:shd w:val="clear" w:color="auto" w:fill="DAEEF3" w:themeFill="accent5" w:themeFillTint="33"/>
            <w:textDirection w:val="btLr"/>
          </w:tcPr>
          <w:p w:rsidR="00264160" w:rsidRPr="00E37884" w:rsidRDefault="00264160" w:rsidP="007E5F11">
            <w:pPr>
              <w:ind w:left="113" w:right="113"/>
              <w:rPr>
                <w:b/>
                <w:sz w:val="40"/>
              </w:rPr>
            </w:pPr>
            <w:r w:rsidRPr="00E37884">
              <w:rPr>
                <w:b/>
                <w:sz w:val="40"/>
              </w:rPr>
              <w:t>Technik</w:t>
            </w:r>
          </w:p>
        </w:tc>
        <w:tc>
          <w:tcPr>
            <w:tcW w:w="5387" w:type="dxa"/>
          </w:tcPr>
          <w:p w:rsidR="00264160" w:rsidRDefault="00264160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Wurden die Stimmen in einer geräuscharmen Umgebung aufgenommen und ggf. nachbearbeitet?</w:t>
            </w:r>
          </w:p>
        </w:tc>
        <w:tc>
          <w:tcPr>
            <w:tcW w:w="1275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264160" w:rsidRPr="0056200A" w:rsidRDefault="00264160" w:rsidP="007E5F11">
            <w:pPr>
              <w:ind w:left="113" w:right="113"/>
              <w:rPr>
                <w:b/>
                <w:sz w:val="24"/>
              </w:rPr>
            </w:pPr>
          </w:p>
        </w:tc>
        <w:tc>
          <w:tcPr>
            <w:tcW w:w="5387" w:type="dxa"/>
          </w:tcPr>
          <w:p w:rsidR="00264160" w:rsidRDefault="00264160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Ist der Podcast sinnvoll geschnitten und sind die Lautstärkenverhältnisse austariert (z.B. „Garage Band“)?</w:t>
            </w:r>
          </w:p>
        </w:tc>
        <w:tc>
          <w:tcPr>
            <w:tcW w:w="1275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264160" w:rsidRPr="00E37884" w:rsidRDefault="00264160" w:rsidP="007E5F11">
            <w:pPr>
              <w:ind w:left="113" w:right="113"/>
              <w:rPr>
                <w:b/>
                <w:sz w:val="40"/>
              </w:rPr>
            </w:pPr>
          </w:p>
        </w:tc>
        <w:tc>
          <w:tcPr>
            <w:tcW w:w="5387" w:type="dxa"/>
          </w:tcPr>
          <w:p w:rsidR="00264160" w:rsidRDefault="00264160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Ist der Podcast nachvollziehbar aufgebaut (Einleitung/Agenda, Hauptteil, Schluss/Fazit)?</w:t>
            </w:r>
          </w:p>
        </w:tc>
        <w:tc>
          <w:tcPr>
            <w:tcW w:w="1275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264160" w:rsidRPr="00E37884" w:rsidRDefault="00264160" w:rsidP="007E5F11">
            <w:pPr>
              <w:ind w:left="113" w:right="113"/>
              <w:rPr>
                <w:b/>
                <w:sz w:val="40"/>
              </w:rPr>
            </w:pPr>
          </w:p>
        </w:tc>
        <w:tc>
          <w:tcPr>
            <w:tcW w:w="5387" w:type="dxa"/>
          </w:tcPr>
          <w:p w:rsidR="00264160" w:rsidRDefault="00264160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Werden die Sprechanteile durch entsprechende Geräusche oder atmosphärische Musik untermalt oder unterstützt?</w:t>
            </w:r>
          </w:p>
        </w:tc>
        <w:tc>
          <w:tcPr>
            <w:tcW w:w="1275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264160" w:rsidRPr="00E37884" w:rsidRDefault="00264160" w:rsidP="007E5F11">
            <w:pPr>
              <w:ind w:left="113" w:right="113"/>
              <w:rPr>
                <w:b/>
                <w:sz w:val="40"/>
              </w:rPr>
            </w:pPr>
          </w:p>
        </w:tc>
        <w:tc>
          <w:tcPr>
            <w:tcW w:w="5387" w:type="dxa"/>
          </w:tcPr>
          <w:p w:rsidR="00264160" w:rsidRDefault="00264160" w:rsidP="00264160">
            <w:pPr>
              <w:pStyle w:val="Listenabsatz"/>
              <w:spacing w:after="12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Wurde der Podcast zu einer mp3-Audiodatei</w:t>
            </w:r>
            <w:r w:rsidR="004D7B1D">
              <w:rPr>
                <w:sz w:val="24"/>
              </w:rPr>
              <w:t xml:space="preserve"> komprimiert und durch die Lehrkraft hochgeladen?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E37884">
            <w:pPr>
              <w:pStyle w:val="Listenabsatz"/>
              <w:spacing w:before="12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 w:val="restart"/>
            <w:shd w:val="clear" w:color="auto" w:fill="DAEEF3" w:themeFill="accent5" w:themeFillTint="33"/>
            <w:textDirection w:val="btLr"/>
          </w:tcPr>
          <w:p w:rsidR="00264160" w:rsidRPr="00EE6813" w:rsidRDefault="00264160" w:rsidP="007E5F11">
            <w:pPr>
              <w:ind w:left="113" w:right="113"/>
              <w:rPr>
                <w:b/>
              </w:rPr>
            </w:pPr>
            <w:r w:rsidRPr="00EE6813">
              <w:rPr>
                <w:b/>
                <w:sz w:val="40"/>
              </w:rPr>
              <w:lastRenderedPageBreak/>
              <w:t>Sprache</w:t>
            </w:r>
          </w:p>
        </w:tc>
        <w:tc>
          <w:tcPr>
            <w:tcW w:w="5387" w:type="dxa"/>
          </w:tcPr>
          <w:p w:rsidR="00264160" w:rsidRPr="00722628" w:rsidRDefault="00264160" w:rsidP="00264160">
            <w:pPr>
              <w:pStyle w:val="Listenabsatz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Wurde die Sprache adressatengerecht gewählt? Fühle ich mich angesprochen durch die Darbietungsform?</w:t>
            </w:r>
          </w:p>
        </w:tc>
        <w:tc>
          <w:tcPr>
            <w:tcW w:w="1275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vMerge/>
            <w:shd w:val="clear" w:color="auto" w:fill="DAEEF3" w:themeFill="accent5" w:themeFillTint="33"/>
            <w:textDirection w:val="btLr"/>
          </w:tcPr>
          <w:p w:rsidR="00264160" w:rsidRPr="00EE6813" w:rsidRDefault="00264160" w:rsidP="007E5F11">
            <w:pPr>
              <w:ind w:left="113" w:right="113"/>
              <w:rPr>
                <w:b/>
                <w:sz w:val="40"/>
              </w:rPr>
            </w:pPr>
          </w:p>
        </w:tc>
        <w:tc>
          <w:tcPr>
            <w:tcW w:w="5387" w:type="dxa"/>
          </w:tcPr>
          <w:p w:rsidR="00264160" w:rsidRDefault="004D7B1D" w:rsidP="00264160">
            <w:pPr>
              <w:pStyle w:val="Listenabsatz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Ist der Podcast auch für Hörer im öffentlichen Raum interessant und nachvollziehbar erstellt?</w:t>
            </w:r>
          </w:p>
        </w:tc>
        <w:tc>
          <w:tcPr>
            <w:tcW w:w="1275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  <w:tr w:rsidR="00264160" w:rsidTr="0056200A">
        <w:trPr>
          <w:cantSplit/>
          <w:trHeight w:val="1134"/>
        </w:trPr>
        <w:tc>
          <w:tcPr>
            <w:tcW w:w="817" w:type="dxa"/>
            <w:shd w:val="clear" w:color="auto" w:fill="DAEEF3" w:themeFill="accent5" w:themeFillTint="33"/>
            <w:textDirection w:val="btLr"/>
          </w:tcPr>
          <w:p w:rsidR="00264160" w:rsidRPr="00EE6813" w:rsidRDefault="004D7B1D" w:rsidP="007E5F11">
            <w:pPr>
              <w:ind w:left="113" w:right="113"/>
              <w:rPr>
                <w:b/>
                <w:sz w:val="40"/>
              </w:rPr>
            </w:pPr>
            <w:r>
              <w:rPr>
                <w:b/>
                <w:sz w:val="40"/>
              </w:rPr>
              <w:t>Form</w:t>
            </w:r>
          </w:p>
        </w:tc>
        <w:tc>
          <w:tcPr>
            <w:tcW w:w="5387" w:type="dxa"/>
          </w:tcPr>
          <w:p w:rsidR="00264160" w:rsidRDefault="004D7B1D" w:rsidP="00264160">
            <w:pPr>
              <w:pStyle w:val="Listenabsatz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Benutzt der Podcast journalistische Techniken (Reportage/Interview), literarische Darbietungsformen (Lesung, Vortrag, Hörspiel)) oder klassische Unterhaltungsformate (Talk- oder Spielshow?</w:t>
            </w:r>
          </w:p>
        </w:tc>
        <w:tc>
          <w:tcPr>
            <w:tcW w:w="1275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  <w:tc>
          <w:tcPr>
            <w:tcW w:w="1276" w:type="dxa"/>
          </w:tcPr>
          <w:p w:rsidR="00264160" w:rsidRPr="00722628" w:rsidRDefault="00264160" w:rsidP="0056200A">
            <w:pPr>
              <w:pStyle w:val="Listenabsatz"/>
              <w:spacing w:before="120"/>
              <w:ind w:left="357"/>
              <w:rPr>
                <w:sz w:val="24"/>
              </w:rPr>
            </w:pPr>
          </w:p>
        </w:tc>
      </w:tr>
    </w:tbl>
    <w:p w:rsidR="00526C06" w:rsidRDefault="00526C06"/>
    <w:sectPr w:rsidR="00526C06" w:rsidSect="007E5F11">
      <w:pgSz w:w="11906" w:h="16838"/>
      <w:pgMar w:top="851" w:right="1276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226CB"/>
    <w:multiLevelType w:val="hybridMultilevel"/>
    <w:tmpl w:val="4E5EBA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03"/>
    <w:rsid w:val="000865B1"/>
    <w:rsid w:val="000A0074"/>
    <w:rsid w:val="000D7821"/>
    <w:rsid w:val="001A3445"/>
    <w:rsid w:val="001E7A4D"/>
    <w:rsid w:val="00254AAD"/>
    <w:rsid w:val="00264160"/>
    <w:rsid w:val="00322096"/>
    <w:rsid w:val="003264FC"/>
    <w:rsid w:val="004C336D"/>
    <w:rsid w:val="004D7B1D"/>
    <w:rsid w:val="005103AC"/>
    <w:rsid w:val="00526C06"/>
    <w:rsid w:val="0056200A"/>
    <w:rsid w:val="005723C2"/>
    <w:rsid w:val="005D27D0"/>
    <w:rsid w:val="006A48DA"/>
    <w:rsid w:val="006B0045"/>
    <w:rsid w:val="006D38DE"/>
    <w:rsid w:val="00722628"/>
    <w:rsid w:val="007426AA"/>
    <w:rsid w:val="00774610"/>
    <w:rsid w:val="007E5F11"/>
    <w:rsid w:val="00807038"/>
    <w:rsid w:val="008128CA"/>
    <w:rsid w:val="0084383C"/>
    <w:rsid w:val="00884DFC"/>
    <w:rsid w:val="008B3795"/>
    <w:rsid w:val="0099205E"/>
    <w:rsid w:val="009A05A1"/>
    <w:rsid w:val="009E5251"/>
    <w:rsid w:val="00A46E74"/>
    <w:rsid w:val="00A53403"/>
    <w:rsid w:val="00A6276C"/>
    <w:rsid w:val="00AE162B"/>
    <w:rsid w:val="00B029DE"/>
    <w:rsid w:val="00B8642C"/>
    <w:rsid w:val="00B96B13"/>
    <w:rsid w:val="00BB0FE9"/>
    <w:rsid w:val="00CF3095"/>
    <w:rsid w:val="00D91DD8"/>
    <w:rsid w:val="00E31A34"/>
    <w:rsid w:val="00E37884"/>
    <w:rsid w:val="00E46CD0"/>
    <w:rsid w:val="00E77082"/>
    <w:rsid w:val="00EA5878"/>
    <w:rsid w:val="00EE6813"/>
    <w:rsid w:val="00F51B7D"/>
    <w:rsid w:val="00F7172F"/>
    <w:rsid w:val="00FE1851"/>
    <w:rsid w:val="00FF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6AA"/>
    <w:rPr>
      <w:rFonts w:ascii="Calibri" w:hAnsi="Calibr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34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3403"/>
    <w:rPr>
      <w:rFonts w:ascii="Tahoma" w:hAnsi="Tahoma" w:cs="Tahoma"/>
      <w:sz w:val="16"/>
      <w:szCs w:val="16"/>
    </w:rPr>
  </w:style>
  <w:style w:type="character" w:styleId="Hyperlink">
    <w:name w:val="Hyperlink"/>
    <w:rsid w:val="001E7A4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22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226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6AA"/>
    <w:rPr>
      <w:rFonts w:ascii="Calibri" w:hAnsi="Calibr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34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3403"/>
    <w:rPr>
      <w:rFonts w:ascii="Tahoma" w:hAnsi="Tahoma" w:cs="Tahoma"/>
      <w:sz w:val="16"/>
      <w:szCs w:val="16"/>
    </w:rPr>
  </w:style>
  <w:style w:type="character" w:styleId="Hyperlink">
    <w:name w:val="Hyperlink"/>
    <w:rsid w:val="001E7A4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22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226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Köln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Schulverwaltung</dc:creator>
  <cp:lastModifiedBy>Windows User</cp:lastModifiedBy>
  <cp:revision>2</cp:revision>
  <cp:lastPrinted>2018-11-23T08:48:00Z</cp:lastPrinted>
  <dcterms:created xsi:type="dcterms:W3CDTF">2020-11-23T10:58:00Z</dcterms:created>
  <dcterms:modified xsi:type="dcterms:W3CDTF">2020-11-23T10:58:00Z</dcterms:modified>
</cp:coreProperties>
</file>